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82" w:rsidRDefault="00931882" w:rsidP="00BE26FD"/>
    <w:p w:rsidR="00263160" w:rsidRDefault="00600C2F" w:rsidP="00BE26FD">
      <w:pPr>
        <w:rPr>
          <w:lang w:val="en-US"/>
        </w:rPr>
      </w:pPr>
      <w:r w:rsidRPr="00B22EBE">
        <w:rPr>
          <w:lang w:val="en-US"/>
        </w:rPr>
        <w:t>CALL FOR CANDIDATURES</w:t>
      </w:r>
      <w:r w:rsidR="00B22EBE" w:rsidRPr="00B22EBE">
        <w:rPr>
          <w:lang w:val="en-US"/>
        </w:rPr>
        <w:t xml:space="preserve">: </w:t>
      </w:r>
      <w:r w:rsidR="00C307EF">
        <w:rPr>
          <w:lang w:val="en-US"/>
        </w:rPr>
        <w:t>Communication and Events Assistant</w:t>
      </w:r>
      <w:r w:rsidR="00263160">
        <w:rPr>
          <w:lang w:val="en-US"/>
        </w:rPr>
        <w:t xml:space="preserve"> - </w:t>
      </w:r>
      <w:r w:rsidR="008B57CE">
        <w:rPr>
          <w:lang w:val="en-US"/>
        </w:rPr>
        <w:t>UfM</w:t>
      </w:r>
      <w:r w:rsidR="00B22EBE" w:rsidRPr="00B22EBE">
        <w:rPr>
          <w:lang w:val="en-US"/>
        </w:rPr>
        <w:t>/</w:t>
      </w:r>
      <w:r w:rsidR="007D1460">
        <w:rPr>
          <w:lang w:val="en-US"/>
        </w:rPr>
        <w:t>L</w:t>
      </w:r>
      <w:r w:rsidR="00FF6D0D">
        <w:rPr>
          <w:lang w:val="en-US"/>
        </w:rPr>
        <w:t>P/</w:t>
      </w:r>
      <w:r w:rsidR="00C307EF">
        <w:rPr>
          <w:lang w:val="en-US"/>
        </w:rPr>
        <w:t>2015/002</w:t>
      </w:r>
    </w:p>
    <w:p w:rsidR="00600C2F" w:rsidRDefault="00CF58CB" w:rsidP="00BE26FD">
      <w:pPr>
        <w:rPr>
          <w:lang w:val="en-US"/>
        </w:rPr>
      </w:pPr>
      <w:r>
        <w:rPr>
          <w:lang w:val="en-US"/>
        </w:rPr>
        <w:t>Young Professionals</w:t>
      </w:r>
      <w:r w:rsidR="00263160">
        <w:rPr>
          <w:lang w:val="en-US"/>
        </w:rPr>
        <w:t xml:space="preserve"> (External)</w:t>
      </w:r>
    </w:p>
    <w:p w:rsidR="007051A3" w:rsidRDefault="007051A3" w:rsidP="00BE26FD">
      <w:pPr>
        <w:rPr>
          <w:lang w:val="en-US"/>
        </w:rPr>
      </w:pPr>
    </w:p>
    <w:p w:rsidR="007051A3" w:rsidRPr="007051A3" w:rsidRDefault="007051A3" w:rsidP="007051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sz w:val="24"/>
        </w:rPr>
      </w:pPr>
      <w:r w:rsidRPr="007051A3">
        <w:rPr>
          <w:rFonts w:asciiTheme="minorHAnsi" w:hAnsiTheme="minorHAnsi" w:cs="Calibri,Bold"/>
          <w:b/>
          <w:sz w:val="24"/>
        </w:rPr>
        <w:t>Subject:</w:t>
      </w:r>
    </w:p>
    <w:p w:rsidR="00600C2F" w:rsidRDefault="007051A3" w:rsidP="007051A3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Cs w:val="0"/>
          <w:sz w:val="24"/>
          <w:lang w:val="en-US" w:eastAsia="en-US"/>
        </w:rPr>
      </w:pPr>
      <w:r w:rsidRPr="007051A3">
        <w:rPr>
          <w:rFonts w:asciiTheme="minorHAnsi" w:hAnsiTheme="minorHAnsi" w:cs="Calibri"/>
          <w:bCs w:val="0"/>
          <w:sz w:val="24"/>
          <w:lang w:val="en-US" w:eastAsia="en-US"/>
        </w:rPr>
        <w:t xml:space="preserve">The UfMS is </w:t>
      </w:r>
      <w:r w:rsidR="00CF58CB">
        <w:rPr>
          <w:rFonts w:asciiTheme="minorHAnsi" w:hAnsiTheme="minorHAnsi" w:cs="Calibri"/>
          <w:bCs w:val="0"/>
          <w:sz w:val="24"/>
          <w:lang w:val="en-US" w:eastAsia="en-US"/>
        </w:rPr>
        <w:t>committed to</w:t>
      </w:r>
      <w:r w:rsidR="00C307EF">
        <w:rPr>
          <w:rFonts w:asciiTheme="minorHAnsi" w:hAnsiTheme="minorHAnsi" w:cs="Calibri"/>
          <w:bCs w:val="0"/>
          <w:sz w:val="24"/>
          <w:lang w:val="en-US" w:eastAsia="en-US"/>
        </w:rPr>
        <w:t xml:space="preserve"> </w:t>
      </w:r>
      <w:r w:rsidR="00CF58CB">
        <w:rPr>
          <w:rFonts w:asciiTheme="minorHAnsi" w:hAnsiTheme="minorHAnsi" w:cs="Calibri"/>
          <w:bCs w:val="0"/>
          <w:sz w:val="24"/>
          <w:lang w:val="en-US" w:eastAsia="en-US"/>
        </w:rPr>
        <w:t xml:space="preserve">promote young employability and is seeking to </w:t>
      </w:r>
      <w:r w:rsidR="00C307EF">
        <w:rPr>
          <w:rFonts w:asciiTheme="minorHAnsi" w:hAnsiTheme="minorHAnsi" w:cs="Calibri"/>
          <w:bCs w:val="0"/>
          <w:sz w:val="24"/>
          <w:lang w:val="en-US" w:eastAsia="en-US"/>
        </w:rPr>
        <w:t xml:space="preserve">incorporate a </w:t>
      </w:r>
      <w:r w:rsidR="00CF58CB">
        <w:rPr>
          <w:rFonts w:asciiTheme="minorHAnsi" w:hAnsiTheme="minorHAnsi" w:cs="Calibri"/>
          <w:bCs w:val="0"/>
          <w:sz w:val="24"/>
          <w:lang w:val="en-US" w:eastAsia="en-US"/>
        </w:rPr>
        <w:t xml:space="preserve">Young </w:t>
      </w:r>
      <w:r w:rsidR="00C307EF">
        <w:rPr>
          <w:rFonts w:asciiTheme="minorHAnsi" w:hAnsiTheme="minorHAnsi" w:cs="Calibri"/>
          <w:bCs w:val="0"/>
          <w:sz w:val="24"/>
          <w:lang w:val="en-US" w:eastAsia="en-US"/>
        </w:rPr>
        <w:t>Communication and Events Assistant</w:t>
      </w:r>
      <w:r w:rsidR="00BE01F9">
        <w:rPr>
          <w:rFonts w:asciiTheme="minorHAnsi" w:hAnsiTheme="minorHAnsi" w:cs="Calibri"/>
          <w:bCs w:val="0"/>
          <w:sz w:val="24"/>
          <w:lang w:val="en-US" w:eastAsia="en-US"/>
        </w:rPr>
        <w:t xml:space="preserve"> </w:t>
      </w:r>
      <w:r w:rsidR="00BE01F9" w:rsidRPr="007051A3">
        <w:rPr>
          <w:rFonts w:asciiTheme="minorHAnsi" w:hAnsiTheme="minorHAnsi" w:cs="Calibri"/>
          <w:bCs w:val="0"/>
          <w:sz w:val="24"/>
          <w:lang w:val="en-US" w:eastAsia="en-US"/>
        </w:rPr>
        <w:t>at</w:t>
      </w:r>
      <w:r>
        <w:rPr>
          <w:rFonts w:asciiTheme="minorHAnsi" w:hAnsiTheme="minorHAnsi" w:cs="Calibri"/>
          <w:bCs w:val="0"/>
          <w:sz w:val="24"/>
          <w:lang w:val="en-US" w:eastAsia="en-US"/>
        </w:rPr>
        <w:t xml:space="preserve"> its headquarters in Barcelona. </w:t>
      </w:r>
      <w:r w:rsidRPr="007051A3">
        <w:rPr>
          <w:rFonts w:asciiTheme="minorHAnsi" w:hAnsiTheme="minorHAnsi" w:cs="Calibri"/>
          <w:bCs w:val="0"/>
          <w:sz w:val="24"/>
          <w:lang w:val="en-US" w:eastAsia="en-US"/>
        </w:rPr>
        <w:t>Below is the job description, detailing the responsibilities and required skills and qualifications.</w:t>
      </w:r>
    </w:p>
    <w:p w:rsidR="0027324A" w:rsidRDefault="0027324A" w:rsidP="007051A3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Cs w:val="0"/>
          <w:sz w:val="24"/>
          <w:lang w:val="en-US" w:eastAsia="en-US"/>
        </w:rPr>
      </w:pPr>
    </w:p>
    <w:tbl>
      <w:tblPr>
        <w:tblW w:w="1036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2693"/>
        <w:gridCol w:w="1417"/>
        <w:gridCol w:w="3960"/>
      </w:tblGrid>
      <w:tr w:rsidR="00BF5818" w:rsidTr="00BF5818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BF5818" w:rsidRDefault="00BF5818">
            <w:pPr>
              <w:spacing w:before="120"/>
              <w:ind w:right="-540"/>
              <w:jc w:val="center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Job Description</w:t>
            </w:r>
          </w:p>
        </w:tc>
      </w:tr>
      <w:tr w:rsidR="00BF5818" w:rsidRPr="00FE4CC1" w:rsidTr="00BF5818">
        <w:trPr>
          <w:trHeight w:val="6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BF5818">
            <w:pPr>
              <w:spacing w:line="240" w:lineRule="auto"/>
              <w:ind w:right="-540"/>
              <w:rPr>
                <w:rFonts w:ascii="Calibri" w:hAnsi="Calibri" w:cs="Calibri"/>
                <w:b/>
                <w:bCs w:val="0"/>
                <w:lang w:val="en-GB" w:eastAsia="en-US"/>
              </w:rPr>
            </w:pPr>
            <w:r>
              <w:rPr>
                <w:rFonts w:ascii="Calibri" w:hAnsi="Calibri" w:cs="Calibri"/>
                <w:b/>
                <w:lang w:val="en-GB" w:eastAsia="en-US"/>
              </w:rPr>
              <w:t>Job Title: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C307EF">
            <w:pPr>
              <w:ind w:right="-539"/>
              <w:rPr>
                <w:rFonts w:ascii="Calibri" w:hAnsi="Calibri" w:cs="Calibri"/>
                <w:bCs w:val="0"/>
                <w:lang w:val="en-GB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Communication and Events</w:t>
            </w:r>
            <w:r w:rsidR="00BF5818">
              <w:rPr>
                <w:rFonts w:asciiTheme="minorHAnsi" w:hAnsiTheme="minorHAnsi" w:cstheme="minorHAnsi"/>
                <w:szCs w:val="22"/>
                <w:lang w:val="en-GB"/>
              </w:rPr>
              <w:t xml:space="preserve">  Assistant</w:t>
            </w:r>
            <w:r w:rsidR="00C653B3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BF5818">
            <w:pPr>
              <w:spacing w:line="240" w:lineRule="auto"/>
              <w:ind w:right="-540"/>
              <w:rPr>
                <w:rFonts w:ascii="Calibri" w:hAnsi="Calibri" w:cs="Calibri"/>
                <w:b/>
                <w:bCs w:val="0"/>
                <w:lang w:val="en-GB" w:eastAsia="en-US"/>
              </w:rPr>
            </w:pPr>
            <w:r>
              <w:rPr>
                <w:rFonts w:ascii="Calibri" w:hAnsi="Calibri" w:cs="Calibri"/>
                <w:b/>
                <w:lang w:val="en-GB" w:eastAsia="en-US"/>
              </w:rPr>
              <w:t>Reports to: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C307EF">
            <w:pPr>
              <w:spacing w:line="240" w:lineRule="auto"/>
              <w:ind w:right="-540"/>
              <w:rPr>
                <w:rFonts w:ascii="Calibri" w:hAnsi="Calibri" w:cs="Calibri"/>
                <w:bCs w:val="0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Head Communication and Public Affairs</w:t>
            </w:r>
          </w:p>
        </w:tc>
      </w:tr>
      <w:tr w:rsidR="00BF5818" w:rsidTr="00BF5818">
        <w:trPr>
          <w:trHeight w:val="50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BF5818">
            <w:pPr>
              <w:spacing w:line="240" w:lineRule="auto"/>
              <w:ind w:right="-540"/>
              <w:rPr>
                <w:rFonts w:ascii="Calibri" w:hAnsi="Calibri" w:cs="Calibri"/>
                <w:b/>
                <w:bCs w:val="0"/>
                <w:lang w:val="en-GB" w:eastAsia="en-US"/>
              </w:rPr>
            </w:pPr>
            <w:r>
              <w:rPr>
                <w:rFonts w:ascii="Calibri" w:hAnsi="Calibri" w:cs="Calibri"/>
                <w:b/>
                <w:lang w:val="en-GB" w:eastAsia="en-US"/>
              </w:rPr>
              <w:t>Division/Unit: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EF" w:rsidRDefault="00C307EF">
            <w:pPr>
              <w:spacing w:line="240" w:lineRule="auto"/>
              <w:ind w:right="-540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 xml:space="preserve">Communication and Public </w:t>
            </w:r>
          </w:p>
          <w:p w:rsidR="00BF5818" w:rsidRDefault="00C307EF">
            <w:pPr>
              <w:spacing w:line="240" w:lineRule="auto"/>
              <w:ind w:right="-540"/>
              <w:rPr>
                <w:rFonts w:ascii="Calibri" w:hAnsi="Calibri" w:cs="Calibri"/>
                <w:bCs w:val="0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Affairs 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BF5818">
            <w:pPr>
              <w:spacing w:line="240" w:lineRule="auto"/>
              <w:ind w:right="-540"/>
              <w:rPr>
                <w:rFonts w:ascii="Calibri" w:hAnsi="Calibri" w:cs="Calibri"/>
                <w:b/>
                <w:bCs w:val="0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Category: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BF5818">
            <w:pPr>
              <w:spacing w:line="240" w:lineRule="auto"/>
              <w:ind w:right="-540"/>
              <w:rPr>
                <w:rFonts w:ascii="Calibri" w:hAnsi="Calibri" w:cs="Calibri"/>
                <w:bCs w:val="0"/>
                <w:lang w:val="en-GB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Local Staff</w:t>
            </w:r>
          </w:p>
        </w:tc>
      </w:tr>
      <w:tr w:rsidR="00BF5818" w:rsidRPr="00FE4CC1" w:rsidTr="00BF5818">
        <w:trPr>
          <w:trHeight w:val="101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CC" w:rsidRDefault="00BF5818" w:rsidP="00C307EF">
            <w:pPr>
              <w:spacing w:line="240" w:lineRule="auto"/>
              <w:ind w:right="-540"/>
              <w:rPr>
                <w:rFonts w:ascii="Calibri" w:hAnsi="Calibri" w:cs="Calibri"/>
                <w:b/>
                <w:bCs w:val="0"/>
                <w:lang w:val="en-GB" w:eastAsia="en-US"/>
              </w:rPr>
            </w:pPr>
            <w:r>
              <w:rPr>
                <w:rFonts w:ascii="Calibri" w:hAnsi="Calibri" w:cs="Calibri"/>
                <w:b/>
                <w:bCs w:val="0"/>
                <w:lang w:val="en-GB" w:eastAsia="en-US"/>
              </w:rPr>
              <w:t xml:space="preserve">Indicative </w:t>
            </w:r>
            <w:r w:rsidR="00985BCC">
              <w:rPr>
                <w:rFonts w:ascii="Calibri" w:hAnsi="Calibri" w:cs="Calibri"/>
                <w:b/>
                <w:bCs w:val="0"/>
                <w:lang w:val="en-GB" w:eastAsia="en-US"/>
              </w:rPr>
              <w:t>gross</w:t>
            </w:r>
          </w:p>
          <w:p w:rsidR="00BF5818" w:rsidRDefault="00C307EF" w:rsidP="00C307EF">
            <w:pPr>
              <w:spacing w:line="240" w:lineRule="auto"/>
              <w:ind w:right="-540"/>
              <w:rPr>
                <w:rFonts w:ascii="Calibri" w:hAnsi="Calibri" w:cs="Calibri"/>
                <w:b/>
                <w:bCs w:val="0"/>
                <w:lang w:val="en-GB" w:eastAsia="en-US"/>
              </w:rPr>
            </w:pPr>
            <w:r>
              <w:rPr>
                <w:rFonts w:ascii="Calibri" w:hAnsi="Calibri" w:cs="Calibri"/>
                <w:b/>
                <w:bCs w:val="0"/>
                <w:lang w:val="en-GB" w:eastAsia="en-US"/>
              </w:rPr>
              <w:t>salary range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C653B3">
            <w:pPr>
              <w:spacing w:line="240" w:lineRule="auto"/>
              <w:ind w:right="-540"/>
              <w:rPr>
                <w:rFonts w:ascii="Calibri" w:hAnsi="Calibri" w:cs="Calibri"/>
                <w:b/>
                <w:bCs w:val="0"/>
                <w:lang w:val="en-GB" w:eastAsia="en-US"/>
              </w:rPr>
            </w:pPr>
            <w:r>
              <w:rPr>
                <w:rFonts w:ascii="Calibri" w:hAnsi="Calibri" w:cs="Calibri"/>
                <w:b/>
                <w:bCs w:val="0"/>
                <w:lang w:val="en-GB" w:eastAsia="en-US"/>
              </w:rPr>
              <w:t>EUR (</w:t>
            </w:r>
            <w:r w:rsidR="003149B6">
              <w:rPr>
                <w:rFonts w:ascii="Calibri" w:hAnsi="Calibri" w:cs="Calibri"/>
                <w:b/>
                <w:bCs w:val="0"/>
                <w:lang w:val="en-GB" w:eastAsia="en-US"/>
              </w:rPr>
              <w:t>26.000-28.440</w:t>
            </w:r>
            <w:r w:rsidR="00BF5818">
              <w:rPr>
                <w:rFonts w:ascii="Calibri" w:hAnsi="Calibri" w:cs="Calibri"/>
                <w:b/>
                <w:bCs w:val="0"/>
                <w:lang w:val="en-GB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Default="00BF5818">
            <w:pPr>
              <w:spacing w:line="240" w:lineRule="auto"/>
              <w:ind w:right="283"/>
              <w:rPr>
                <w:rFonts w:ascii="Calibri" w:hAnsi="Calibri" w:cs="Calibri"/>
                <w:bCs w:val="0"/>
                <w:lang w:val="en-GB" w:eastAsia="en-US"/>
              </w:rPr>
            </w:pPr>
            <w:r>
              <w:rPr>
                <w:rFonts w:ascii="Calibri" w:hAnsi="Calibri" w:cs="Calibri"/>
                <w:b/>
                <w:lang w:val="en-GB" w:eastAsia="en-US"/>
              </w:rPr>
              <w:t>Type of Contract and Duration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8" w:rsidRPr="00C307EF" w:rsidRDefault="00C653B3">
            <w:pPr>
              <w:spacing w:line="240" w:lineRule="auto"/>
              <w:ind w:right="283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Local</w:t>
            </w:r>
            <w:r w:rsidR="00C307EF">
              <w:rPr>
                <w:rFonts w:ascii="Calibri" w:hAnsi="Calibri" w:cs="Calibri"/>
                <w:lang w:val="en-GB" w:eastAsia="en-US"/>
              </w:rPr>
              <w:t xml:space="preserve"> </w:t>
            </w:r>
            <w:r w:rsidR="00BF5818">
              <w:rPr>
                <w:rFonts w:ascii="Calibri" w:hAnsi="Calibri" w:cs="Calibri"/>
                <w:lang w:val="en-GB" w:eastAsia="en-US"/>
              </w:rPr>
              <w:t>contract under Spanish law</w:t>
            </w:r>
            <w:r w:rsidR="00FE4CC1">
              <w:rPr>
                <w:rFonts w:ascii="Calibri" w:hAnsi="Calibri" w:cs="Calibri"/>
                <w:lang w:val="en-GB" w:eastAsia="en-US"/>
              </w:rPr>
              <w:t xml:space="preserve"> (practice</w:t>
            </w:r>
            <w:r>
              <w:rPr>
                <w:rFonts w:ascii="Calibri" w:hAnsi="Calibri" w:cs="Calibri"/>
                <w:lang w:val="en-GB" w:eastAsia="en-US"/>
              </w:rPr>
              <w:t xml:space="preserve"> modality)  - </w:t>
            </w:r>
            <w:r w:rsidR="00CF58CB">
              <w:rPr>
                <w:rFonts w:ascii="Calibri" w:hAnsi="Calibri" w:cs="Calibri"/>
                <w:lang w:val="en-GB" w:eastAsia="en-US"/>
              </w:rPr>
              <w:t xml:space="preserve">Temporary: </w:t>
            </w:r>
            <w:r w:rsidR="00C307EF">
              <w:rPr>
                <w:rFonts w:ascii="Calibri" w:hAnsi="Calibri" w:cs="Calibri"/>
                <w:lang w:val="en-GB" w:eastAsia="en-US"/>
              </w:rPr>
              <w:t>1 year</w:t>
            </w:r>
          </w:p>
        </w:tc>
      </w:tr>
      <w:tr w:rsidR="00BF5818" w:rsidTr="00BF5818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5818" w:rsidRDefault="00C307EF">
            <w:pPr>
              <w:spacing w:before="120"/>
              <w:ind w:right="-540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Summary</w:t>
            </w:r>
            <w:r w:rsidR="00BF5818">
              <w:rPr>
                <w:rFonts w:ascii="Calibri" w:hAnsi="Calibri" w:cs="Calibri"/>
                <w:sz w:val="24"/>
                <w:lang w:val="en-US"/>
              </w:rPr>
              <w:t xml:space="preserve"> </w:t>
            </w:r>
          </w:p>
        </w:tc>
      </w:tr>
      <w:tr w:rsidR="00BF5818" w:rsidRPr="00FE4CC1" w:rsidTr="00BF5818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EF" w:rsidRDefault="00C307EF" w:rsidP="00C307EF">
            <w:p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The Communication 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&amp; Events </w:t>
            </w: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Assistant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will contribute to the implementation of the UfM Communication</w:t>
            </w:r>
            <w:r w:rsidR="00193548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and Public Affairs Unit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plan.</w:t>
            </w:r>
          </w:p>
          <w:p w:rsidR="00C307EF" w:rsidRDefault="00C307EF" w:rsidP="00C307EF">
            <w:p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</w:p>
          <w:p w:rsidR="00C307EF" w:rsidRPr="00442EFC" w:rsidRDefault="003A7112" w:rsidP="00C307EF">
            <w:p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He/she</w:t>
            </w:r>
            <w:r w:rsidR="00193548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will </w:t>
            </w:r>
            <w:r w:rsidR="00193548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assist in</w:t>
            </w:r>
            <w:r w:rsidR="00C307EF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managing</w:t>
            </w:r>
            <w:r w:rsidR="00C307EF"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the various events and initiatives carried out by the UfM Communication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and Public Affairs</w:t>
            </w:r>
            <w:r w:rsidR="00C307EF"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Unit. The events organised by the UfM will include:</w:t>
            </w:r>
            <w:bookmarkStart w:id="0" w:name="_GoBack"/>
            <w:bookmarkEnd w:id="0"/>
          </w:p>
          <w:p w:rsidR="00C307EF" w:rsidRPr="00442EFC" w:rsidRDefault="00C307EF" w:rsidP="00C307EF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Organisation of regular UfM Senior Officials Meetings </w:t>
            </w:r>
          </w:p>
          <w:p w:rsidR="00C307EF" w:rsidRPr="00442EFC" w:rsidRDefault="00C307EF" w:rsidP="00C307EF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High-level conferences and events in coordination with the Divisions</w:t>
            </w:r>
          </w:p>
          <w:p w:rsidR="00C307EF" w:rsidRPr="00442EFC" w:rsidRDefault="00C307EF" w:rsidP="00C307EF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Official visits of delegations</w:t>
            </w:r>
          </w:p>
          <w:p w:rsidR="00C307EF" w:rsidRPr="00442EFC" w:rsidRDefault="00C307EF" w:rsidP="00C307EF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Technical Workshops/Seminars in coordination with the Divisions</w:t>
            </w:r>
          </w:p>
          <w:p w:rsidR="00C307EF" w:rsidRPr="00442EFC" w:rsidRDefault="00C307EF" w:rsidP="00C307EF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Press conferences and press tours</w:t>
            </w:r>
          </w:p>
          <w:p w:rsidR="00C307EF" w:rsidRPr="00442EFC" w:rsidRDefault="00C307EF" w:rsidP="00C307EF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Launching/Inauguration of projects promoted by the UfM</w:t>
            </w:r>
          </w:p>
          <w:p w:rsidR="00C307EF" w:rsidRPr="00442EFC" w:rsidRDefault="00C307EF" w:rsidP="00C307EF">
            <w:pPr>
              <w:spacing w:line="300" w:lineRule="atLeast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</w:p>
          <w:p w:rsidR="00C307EF" w:rsidRPr="00442EFC" w:rsidRDefault="00C307EF" w:rsidP="00C307EF">
            <w:pPr>
              <w:spacing w:line="300" w:lineRule="atLeast"/>
              <w:rPr>
                <w:rFonts w:ascii="Calibri" w:hAnsi="Calibri" w:cs="Calibri"/>
                <w:bCs w:val="0"/>
                <w:szCs w:val="22"/>
                <w:lang w:val="en-US" w:eastAsia="es-ES_tradnl"/>
              </w:rPr>
            </w:pP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The Communication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&amp; Events</w:t>
            </w: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Assistant will 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actively contribute to expand </w:t>
            </w:r>
            <w:proofErr w:type="spellStart"/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UfM’s</w:t>
            </w:r>
            <w:proofErr w:type="spellEnd"/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</w:t>
            </w: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visibility and maximis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e</w:t>
            </w: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communication results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by coordinating</w:t>
            </w: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the development and implementation of communication 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actions, tools and publications</w:t>
            </w:r>
            <w:r w:rsidRPr="00442EFC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for the promoti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on of UfM projects and initiatives. </w:t>
            </w:r>
          </w:p>
          <w:p w:rsidR="00BF5818" w:rsidRDefault="00BF581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BF5818" w:rsidRPr="00C307EF" w:rsidTr="00C307EF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818" w:rsidRDefault="00C307EF">
            <w:pPr>
              <w:spacing w:before="120"/>
              <w:ind w:right="-540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Primary Responsibilities</w:t>
            </w:r>
          </w:p>
        </w:tc>
      </w:tr>
      <w:tr w:rsidR="00BF5818" w:rsidRPr="00FE4CC1" w:rsidTr="00C307EF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EF" w:rsidRPr="00FD205D" w:rsidRDefault="00C307EF" w:rsidP="00C307EF">
            <w:pPr>
              <w:spacing w:line="240" w:lineRule="auto"/>
              <w:jc w:val="both"/>
              <w:rPr>
                <w:rFonts w:ascii="Calibri" w:hAnsi="Calibri" w:cs="Calibri"/>
                <w:szCs w:val="22"/>
                <w:u w:val="single"/>
                <w:lang w:val="en-GB" w:eastAsia="es-ES_tradnl"/>
              </w:rPr>
            </w:pPr>
            <w:r w:rsidRPr="00FD205D">
              <w:rPr>
                <w:rFonts w:ascii="Calibri" w:hAnsi="Calibri" w:cs="Calibri"/>
                <w:szCs w:val="22"/>
                <w:u w:val="single"/>
                <w:lang w:val="en-GB" w:eastAsia="es-ES_tradnl"/>
              </w:rPr>
              <w:t>Ev</w:t>
            </w:r>
            <w:r>
              <w:rPr>
                <w:rFonts w:ascii="Calibri" w:hAnsi="Calibri" w:cs="Calibri"/>
                <w:szCs w:val="22"/>
                <w:u w:val="single"/>
                <w:lang w:val="en-GB" w:eastAsia="es-ES_tradnl"/>
              </w:rPr>
              <w:t>ent organisation and management</w:t>
            </w:r>
          </w:p>
          <w:p w:rsidR="00C307EF" w:rsidRPr="001B16FD" w:rsidRDefault="00193548" w:rsidP="00C307EF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Assistance in the m</w:t>
            </w:r>
            <w:r w:rsidR="00C307EF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anagement of the</w:t>
            </w:r>
            <w:r w:rsidR="00C307EF"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UfM local and international events </w:t>
            </w:r>
          </w:p>
          <w:p w:rsidR="00C307EF" w:rsidRDefault="00C307EF" w:rsidP="003A7112">
            <w:pPr>
              <w:numPr>
                <w:ilvl w:val="1"/>
                <w:numId w:val="20"/>
              </w:numPr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Coordinate the UfM calendar of e</w:t>
            </w: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vents </w:t>
            </w:r>
          </w:p>
          <w:p w:rsidR="003A7112" w:rsidRPr="0032291E" w:rsidRDefault="003A7112" w:rsidP="003A7112">
            <w:pPr>
              <w:numPr>
                <w:ilvl w:val="1"/>
                <w:numId w:val="20"/>
              </w:numPr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Meetings and Small Events</w:t>
            </w:r>
          </w:p>
          <w:p w:rsidR="003A7112" w:rsidRPr="003A7112" w:rsidRDefault="00C307EF" w:rsidP="003A7112">
            <w:pPr>
              <w:numPr>
                <w:ilvl w:val="1"/>
                <w:numId w:val="20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UfM Senior </w:t>
            </w: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O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fficials </w:t>
            </w: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M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eetings</w:t>
            </w: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</w:t>
            </w:r>
          </w:p>
          <w:p w:rsidR="00C307EF" w:rsidRPr="0032291E" w:rsidRDefault="00C307EF" w:rsidP="003A7112">
            <w:pPr>
              <w:numPr>
                <w:ilvl w:val="1"/>
                <w:numId w:val="20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Major UFM events </w:t>
            </w:r>
          </w:p>
          <w:p w:rsidR="00C307EF" w:rsidRPr="0050436F" w:rsidRDefault="00193548" w:rsidP="00C307EF">
            <w:pPr>
              <w:pStyle w:val="ListParagraph"/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eastAsia="Times New Roman" w:cs="Calibri"/>
                <w:lang w:val="en-GB" w:eastAsia="es-ES_tradnl"/>
              </w:rPr>
            </w:pPr>
            <w:r>
              <w:rPr>
                <w:rFonts w:eastAsia="Times New Roman" w:cs="Calibri"/>
                <w:lang w:val="en-GB" w:eastAsia="es-ES_tradnl"/>
              </w:rPr>
              <w:t>Contract management o</w:t>
            </w:r>
            <w:r w:rsidR="003A7112">
              <w:rPr>
                <w:rFonts w:eastAsia="Times New Roman" w:cs="Calibri"/>
                <w:lang w:val="en-GB" w:eastAsia="es-ES_tradnl"/>
              </w:rPr>
              <w:t>f the Communication and Public A</w:t>
            </w:r>
            <w:r>
              <w:rPr>
                <w:rFonts w:eastAsia="Times New Roman" w:cs="Calibri"/>
                <w:lang w:val="en-GB" w:eastAsia="es-ES_tradnl"/>
              </w:rPr>
              <w:t>ffairs Unit contracts</w:t>
            </w:r>
          </w:p>
          <w:p w:rsidR="00C307EF" w:rsidRPr="0032291E" w:rsidRDefault="00C307EF" w:rsidP="00C307EF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lastRenderedPageBreak/>
              <w:t>Coordinate the production of branding material for specific events and for general branding purposes within the organisation</w:t>
            </w:r>
          </w:p>
          <w:p w:rsidR="00C307EF" w:rsidRPr="0032291E" w:rsidRDefault="00C307EF" w:rsidP="00C307EF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Collect</w:t>
            </w: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 </w:t>
            </w: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appropriate data from the events, photographs, videos, etc.</w:t>
            </w:r>
          </w:p>
          <w:p w:rsidR="00C307EF" w:rsidRDefault="00193548" w:rsidP="00C307EF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Assist in the </w:t>
            </w:r>
            <w:r w:rsidR="00C307EF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protocol and security matters</w:t>
            </w:r>
          </w:p>
          <w:p w:rsidR="00C307EF" w:rsidRDefault="00C307EF" w:rsidP="00C307EF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 xml:space="preserve">Create and update </w:t>
            </w:r>
            <w:r w:rsidRPr="0032291E"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database of templates for events</w:t>
            </w:r>
          </w:p>
          <w:p w:rsidR="00193548" w:rsidRDefault="00193548" w:rsidP="00C307EF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  <w:r>
              <w:rPr>
                <w:rFonts w:ascii="Calibri" w:hAnsi="Calibri" w:cs="Calibri"/>
                <w:bCs w:val="0"/>
                <w:szCs w:val="22"/>
                <w:lang w:val="en-GB" w:eastAsia="es-ES_tradnl"/>
              </w:rPr>
              <w:t>Other tasks required by the line manager</w:t>
            </w:r>
          </w:p>
          <w:p w:rsidR="00C307EF" w:rsidRDefault="00C307EF" w:rsidP="00C307EF">
            <w:pPr>
              <w:spacing w:line="240" w:lineRule="auto"/>
              <w:ind w:left="720"/>
              <w:jc w:val="both"/>
              <w:rPr>
                <w:rFonts w:ascii="Calibri" w:hAnsi="Calibri" w:cs="Calibri"/>
                <w:bCs w:val="0"/>
                <w:szCs w:val="22"/>
                <w:lang w:val="en-GB" w:eastAsia="es-ES_tradnl"/>
              </w:rPr>
            </w:pPr>
          </w:p>
          <w:p w:rsidR="00C307EF" w:rsidRPr="00FD205D" w:rsidRDefault="00C307EF" w:rsidP="00C307EF">
            <w:pPr>
              <w:spacing w:before="40" w:line="240" w:lineRule="auto"/>
              <w:jc w:val="both"/>
              <w:rPr>
                <w:rFonts w:ascii="Calibri" w:hAnsi="Calibri" w:cs="Calibri"/>
                <w:szCs w:val="22"/>
                <w:u w:val="single"/>
                <w:lang w:val="en-GB" w:eastAsia="es-ES_tradnl"/>
              </w:rPr>
            </w:pPr>
            <w:r>
              <w:rPr>
                <w:rFonts w:ascii="Calibri" w:hAnsi="Calibri" w:cs="Calibri"/>
                <w:szCs w:val="22"/>
                <w:u w:val="single"/>
                <w:lang w:val="en-GB" w:eastAsia="es-ES_tradnl"/>
              </w:rPr>
              <w:t>Digital</w:t>
            </w:r>
            <w:r w:rsidRPr="00FD205D">
              <w:rPr>
                <w:rFonts w:ascii="Calibri" w:hAnsi="Calibri" w:cs="Calibri"/>
                <w:szCs w:val="22"/>
                <w:u w:val="single"/>
                <w:lang w:val="en-GB" w:eastAsia="es-ES_tradnl"/>
              </w:rPr>
              <w:t xml:space="preserve"> communication</w:t>
            </w:r>
          </w:p>
          <w:p w:rsidR="00C307EF" w:rsidRPr="00FD205D" w:rsidRDefault="00C307EF" w:rsidP="00C307EF">
            <w:pPr>
              <w:pStyle w:val="ListParagraph"/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D205D">
              <w:rPr>
                <w:rFonts w:asciiTheme="minorHAnsi" w:hAnsiTheme="minorHAnsi" w:cstheme="minorHAnsi"/>
                <w:szCs w:val="24"/>
              </w:rPr>
              <w:t>Write and manage web content and coordinate the development of the UfM website.</w:t>
            </w:r>
          </w:p>
          <w:p w:rsidR="00C307EF" w:rsidRDefault="00C307EF" w:rsidP="00C307EF">
            <w:pPr>
              <w:pStyle w:val="ListParagraph"/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D205D">
              <w:rPr>
                <w:rFonts w:asciiTheme="minorHAnsi" w:hAnsiTheme="minorHAnsi" w:cstheme="minorHAnsi"/>
                <w:szCs w:val="24"/>
              </w:rPr>
              <w:t xml:space="preserve">Coordinate the design, content creation and </w:t>
            </w:r>
            <w:r>
              <w:rPr>
                <w:rFonts w:asciiTheme="minorHAnsi" w:hAnsiTheme="minorHAnsi" w:cstheme="minorHAnsi"/>
                <w:szCs w:val="24"/>
              </w:rPr>
              <w:t>e-</w:t>
            </w:r>
            <w:r w:rsidRPr="00FD205D">
              <w:rPr>
                <w:rFonts w:asciiTheme="minorHAnsi" w:hAnsiTheme="minorHAnsi" w:cstheme="minorHAnsi"/>
                <w:szCs w:val="24"/>
              </w:rPr>
              <w:t>mailing of the UfM newsletter.</w:t>
            </w:r>
          </w:p>
          <w:p w:rsidR="00193548" w:rsidRPr="0050436F" w:rsidRDefault="00193548" w:rsidP="00193548">
            <w:pPr>
              <w:pStyle w:val="ListParagraph"/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eastAsia="Times New Roman" w:cs="Calibri"/>
                <w:lang w:val="en-GB" w:eastAsia="es-ES_tradnl"/>
              </w:rPr>
            </w:pPr>
            <w:r>
              <w:rPr>
                <w:rFonts w:eastAsia="Times New Roman" w:cs="Calibri"/>
                <w:lang w:val="en-GB" w:eastAsia="es-ES_tradnl"/>
              </w:rPr>
              <w:t>Contract management o</w:t>
            </w:r>
            <w:r w:rsidR="003A7112">
              <w:rPr>
                <w:rFonts w:eastAsia="Times New Roman" w:cs="Calibri"/>
                <w:lang w:val="en-GB" w:eastAsia="es-ES_tradnl"/>
              </w:rPr>
              <w:t>f the Communication and Public A</w:t>
            </w:r>
            <w:r>
              <w:rPr>
                <w:rFonts w:eastAsia="Times New Roman" w:cs="Calibri"/>
                <w:lang w:val="en-GB" w:eastAsia="es-ES_tradnl"/>
              </w:rPr>
              <w:t>ffairs Unit contracts</w:t>
            </w:r>
          </w:p>
          <w:p w:rsidR="00193548" w:rsidRPr="00FD205D" w:rsidRDefault="00193548" w:rsidP="00193548">
            <w:pPr>
              <w:pStyle w:val="ListParagraph"/>
              <w:spacing w:before="4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C307EF" w:rsidRPr="001B16FD" w:rsidRDefault="00C307EF" w:rsidP="00C307EF">
            <w:pPr>
              <w:spacing w:before="4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1B16FD">
              <w:rPr>
                <w:rFonts w:asciiTheme="minorHAnsi" w:hAnsiTheme="minorHAnsi" w:cstheme="minorHAnsi"/>
                <w:u w:val="single"/>
              </w:rPr>
              <w:t>Communication tools</w:t>
            </w:r>
            <w:r>
              <w:rPr>
                <w:rFonts w:asciiTheme="minorHAnsi" w:hAnsiTheme="minorHAnsi" w:cstheme="minorHAnsi"/>
                <w:u w:val="single"/>
              </w:rPr>
              <w:t xml:space="preserve"> and publications</w:t>
            </w:r>
          </w:p>
          <w:p w:rsidR="00C307EF" w:rsidRPr="001B16FD" w:rsidRDefault="00C307EF" w:rsidP="00C307EF">
            <w:pPr>
              <w:pStyle w:val="ListParagraph"/>
              <w:numPr>
                <w:ilvl w:val="0"/>
                <w:numId w:val="16"/>
              </w:numPr>
              <w:spacing w:before="40" w:line="240" w:lineRule="auto"/>
              <w:jc w:val="both"/>
              <w:rPr>
                <w:rFonts w:asciiTheme="minorHAnsi" w:hAnsiTheme="minorHAnsi" w:cstheme="minorHAnsi"/>
              </w:rPr>
            </w:pPr>
            <w:r w:rsidRPr="001B16FD">
              <w:rPr>
                <w:rFonts w:asciiTheme="minorHAnsi" w:hAnsiTheme="minorHAnsi" w:cstheme="minorHAnsi"/>
              </w:rPr>
              <w:t xml:space="preserve">Assist in the development and implementation of communication plans for the promotion of UfM projects, initiatives and conferences, following adopted global and specific objectives. </w:t>
            </w:r>
          </w:p>
          <w:p w:rsidR="00C307EF" w:rsidRPr="001B16FD" w:rsidRDefault="00C307EF" w:rsidP="00C307EF">
            <w:pPr>
              <w:pStyle w:val="ListParagraph"/>
              <w:numPr>
                <w:ilvl w:val="0"/>
                <w:numId w:val="16"/>
              </w:numPr>
              <w:spacing w:before="40" w:line="240" w:lineRule="auto"/>
              <w:jc w:val="both"/>
              <w:rPr>
                <w:rFonts w:asciiTheme="minorHAnsi" w:hAnsiTheme="minorHAnsi" w:cstheme="minorHAnsi"/>
              </w:rPr>
            </w:pPr>
            <w:r w:rsidRPr="001B16FD">
              <w:rPr>
                <w:rFonts w:asciiTheme="minorHAnsi" w:hAnsiTheme="minorHAnsi" w:cstheme="minorHAnsi"/>
              </w:rPr>
              <w:t xml:space="preserve">Support in the preparation and production of communication </w:t>
            </w:r>
            <w:r>
              <w:rPr>
                <w:rFonts w:asciiTheme="minorHAnsi" w:hAnsiTheme="minorHAnsi" w:cstheme="minorHAnsi"/>
              </w:rPr>
              <w:t>tools</w:t>
            </w:r>
            <w:r w:rsidRPr="001B16FD">
              <w:rPr>
                <w:rFonts w:asciiTheme="minorHAnsi" w:hAnsiTheme="minorHAnsi" w:cstheme="minorHAnsi"/>
              </w:rPr>
              <w:t xml:space="preserve"> (institutional and sectorial): leaflets, websites, videos, brochures, PPTs, etc. In particular:</w:t>
            </w:r>
          </w:p>
          <w:p w:rsidR="00C307EF" w:rsidRPr="001B16FD" w:rsidRDefault="00C307EF" w:rsidP="00C307EF">
            <w:pPr>
              <w:pStyle w:val="ListParagraph"/>
              <w:numPr>
                <w:ilvl w:val="1"/>
                <w:numId w:val="16"/>
              </w:numPr>
              <w:spacing w:before="40" w:line="240" w:lineRule="auto"/>
              <w:jc w:val="both"/>
              <w:rPr>
                <w:rFonts w:asciiTheme="minorHAnsi" w:hAnsiTheme="minorHAnsi" w:cstheme="minorHAnsi"/>
              </w:rPr>
            </w:pPr>
            <w:r w:rsidRPr="001B16FD">
              <w:rPr>
                <w:rFonts w:asciiTheme="minorHAnsi" w:hAnsiTheme="minorHAnsi" w:cstheme="minorHAnsi"/>
              </w:rPr>
              <w:t xml:space="preserve">Copy </w:t>
            </w:r>
            <w:r>
              <w:rPr>
                <w:rFonts w:asciiTheme="minorHAnsi" w:hAnsiTheme="minorHAnsi" w:cstheme="minorHAnsi"/>
              </w:rPr>
              <w:t>writing</w:t>
            </w:r>
            <w:r w:rsidRPr="001B16FD">
              <w:rPr>
                <w:rFonts w:asciiTheme="minorHAnsi" w:hAnsiTheme="minorHAnsi" w:cstheme="minorHAnsi"/>
              </w:rPr>
              <w:t xml:space="preserve"> and/or proofreading content</w:t>
            </w:r>
          </w:p>
          <w:p w:rsidR="00C307EF" w:rsidRDefault="00C307EF" w:rsidP="00C307EF">
            <w:pPr>
              <w:pStyle w:val="ListParagraph"/>
              <w:numPr>
                <w:ilvl w:val="1"/>
                <w:numId w:val="16"/>
              </w:numPr>
              <w:spacing w:before="40" w:line="240" w:lineRule="auto"/>
              <w:jc w:val="both"/>
              <w:rPr>
                <w:rFonts w:asciiTheme="minorHAnsi" w:hAnsiTheme="minorHAnsi" w:cstheme="minorHAnsi"/>
              </w:rPr>
            </w:pPr>
            <w:r w:rsidRPr="001B16FD">
              <w:rPr>
                <w:rFonts w:asciiTheme="minorHAnsi" w:hAnsiTheme="minorHAnsi" w:cstheme="minorHAnsi"/>
              </w:rPr>
              <w:t>Coordinat</w:t>
            </w:r>
            <w:r>
              <w:rPr>
                <w:rFonts w:asciiTheme="minorHAnsi" w:hAnsiTheme="minorHAnsi" w:cstheme="minorHAnsi"/>
              </w:rPr>
              <w:t xml:space="preserve">ing </w:t>
            </w:r>
            <w:r w:rsidRPr="001B16FD">
              <w:rPr>
                <w:rFonts w:asciiTheme="minorHAnsi" w:hAnsiTheme="minorHAnsi" w:cstheme="minorHAnsi"/>
              </w:rPr>
              <w:t>the creation of the final products</w:t>
            </w:r>
          </w:p>
          <w:p w:rsidR="00C307EF" w:rsidRDefault="00C307EF" w:rsidP="00C307EF">
            <w:pPr>
              <w:pStyle w:val="ListParagraph"/>
              <w:numPr>
                <w:ilvl w:val="0"/>
                <w:numId w:val="16"/>
              </w:numPr>
              <w:spacing w:before="4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 in ensuring good media relations, through following-up on media coverage and coordination of media actions</w:t>
            </w:r>
          </w:p>
          <w:p w:rsidR="00193548" w:rsidRPr="0050436F" w:rsidRDefault="00193548" w:rsidP="00193548">
            <w:pPr>
              <w:pStyle w:val="ListParagraph"/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eastAsia="Times New Roman" w:cs="Calibri"/>
                <w:lang w:val="en-GB" w:eastAsia="es-ES_tradnl"/>
              </w:rPr>
            </w:pPr>
            <w:r>
              <w:rPr>
                <w:rFonts w:eastAsia="Times New Roman" w:cs="Calibri"/>
                <w:lang w:val="en-GB" w:eastAsia="es-ES_tradnl"/>
              </w:rPr>
              <w:t>Contract management o</w:t>
            </w:r>
            <w:r w:rsidR="003A7112">
              <w:rPr>
                <w:rFonts w:eastAsia="Times New Roman" w:cs="Calibri"/>
                <w:lang w:val="en-GB" w:eastAsia="es-ES_tradnl"/>
              </w:rPr>
              <w:t>f the Communication and Public A</w:t>
            </w:r>
            <w:r>
              <w:rPr>
                <w:rFonts w:eastAsia="Times New Roman" w:cs="Calibri"/>
                <w:lang w:val="en-GB" w:eastAsia="es-ES_tradnl"/>
              </w:rPr>
              <w:t>ffairs Unit contracts</w:t>
            </w:r>
          </w:p>
          <w:p w:rsidR="00BF5818" w:rsidRPr="003A7112" w:rsidRDefault="00BF5818" w:rsidP="00193548">
            <w:pPr>
              <w:spacing w:before="40" w:line="240" w:lineRule="auto"/>
              <w:ind w:left="360"/>
              <w:jc w:val="both"/>
              <w:rPr>
                <w:rFonts w:cs="Calibri"/>
                <w:sz w:val="24"/>
                <w:lang w:val="en-GB"/>
              </w:rPr>
            </w:pPr>
          </w:p>
        </w:tc>
      </w:tr>
      <w:tr w:rsidR="00BF5818" w:rsidRPr="00C307EF" w:rsidTr="00C307EF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818" w:rsidRPr="00C307EF" w:rsidRDefault="00C307EF">
            <w:pPr>
              <w:spacing w:before="120"/>
              <w:ind w:right="-540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lastRenderedPageBreak/>
              <w:t>Qualifications, Skills and Relevant Experience</w:t>
            </w:r>
          </w:p>
        </w:tc>
      </w:tr>
      <w:tr w:rsidR="00BF5818" w:rsidRPr="00C307EF" w:rsidTr="00C307EF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EF" w:rsidRPr="00BE7A71" w:rsidRDefault="00C307EF" w:rsidP="00C307E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BE7A71">
              <w:rPr>
                <w:rFonts w:asciiTheme="minorHAnsi" w:hAnsiTheme="minorHAnsi" w:cstheme="minorHAnsi"/>
                <w:szCs w:val="24"/>
              </w:rPr>
              <w:t>University degree in communications, journalism, international relations, or other relevant discipline.</w:t>
            </w:r>
          </w:p>
          <w:p w:rsidR="00C307EF" w:rsidRPr="00BE7A71" w:rsidRDefault="00C307EF" w:rsidP="00C307E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BE7A71">
              <w:rPr>
                <w:rFonts w:asciiTheme="minorHAnsi" w:hAnsiTheme="minorHAnsi" w:cstheme="minorHAnsi"/>
                <w:szCs w:val="24"/>
              </w:rPr>
              <w:t>Excellent organizational skills.</w:t>
            </w:r>
          </w:p>
          <w:p w:rsidR="00C307EF" w:rsidRPr="00BE7A71" w:rsidRDefault="00C307EF" w:rsidP="00C307E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BE7A71">
              <w:rPr>
                <w:rFonts w:asciiTheme="minorHAnsi" w:hAnsiTheme="minorHAnsi" w:cstheme="minorHAnsi"/>
                <w:szCs w:val="24"/>
              </w:rPr>
              <w:t>Excellent communication skills, both verbal and written.</w:t>
            </w:r>
          </w:p>
          <w:p w:rsidR="00C307EF" w:rsidRPr="00BE7A71" w:rsidRDefault="00C307EF" w:rsidP="00C307E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BE7A71">
              <w:rPr>
                <w:rFonts w:asciiTheme="minorHAnsi" w:hAnsiTheme="minorHAnsi" w:cstheme="minorHAnsi"/>
                <w:szCs w:val="24"/>
              </w:rPr>
              <w:t>Ability to manage multiple projects.</w:t>
            </w:r>
          </w:p>
          <w:p w:rsidR="00C307EF" w:rsidRPr="00BE7A71" w:rsidRDefault="00C307EF" w:rsidP="00C307E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BE7A71">
              <w:rPr>
                <w:rFonts w:asciiTheme="minorHAnsi" w:hAnsiTheme="minorHAnsi" w:cstheme="minorHAnsi"/>
                <w:szCs w:val="24"/>
              </w:rPr>
              <w:t>Ability to build consensus and work effectively within a cross-departmental team.</w:t>
            </w:r>
          </w:p>
          <w:p w:rsidR="00C307EF" w:rsidRPr="00BE7A71" w:rsidRDefault="00C307EF" w:rsidP="00C307E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BE7A71">
              <w:rPr>
                <w:rFonts w:asciiTheme="minorHAnsi" w:hAnsiTheme="minorHAnsi" w:cstheme="minorHAnsi"/>
                <w:szCs w:val="24"/>
              </w:rPr>
              <w:t>Commitment to the organization.</w:t>
            </w:r>
          </w:p>
          <w:p w:rsidR="00C307EF" w:rsidRDefault="00C307EF" w:rsidP="00C307E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BE7A71">
              <w:rPr>
                <w:rFonts w:asciiTheme="minorHAnsi" w:hAnsiTheme="minorHAnsi" w:cstheme="minorHAnsi"/>
                <w:szCs w:val="24"/>
              </w:rPr>
              <w:t>Team spirit and enthusiasm.</w:t>
            </w:r>
          </w:p>
          <w:p w:rsidR="00C307EF" w:rsidRPr="00C307EF" w:rsidRDefault="00C307EF" w:rsidP="00C307E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  <w:p w:rsidR="00BF5818" w:rsidRPr="00C307EF" w:rsidRDefault="00C307EF" w:rsidP="00C307E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C307EF">
              <w:rPr>
                <w:rFonts w:asciiTheme="minorHAnsi" w:hAnsiTheme="minorHAnsi" w:cstheme="minorHAnsi"/>
                <w:szCs w:val="24"/>
                <w:lang w:val="en-GB"/>
              </w:rPr>
              <w:t>Computer skills: Microsoft Office 2010, management of graphic design tools and web content management software (Wordpress), Google Analytics. Experience with e-mailing platforms.</w:t>
            </w:r>
          </w:p>
          <w:p w:rsidR="00C307EF" w:rsidRDefault="00C307EF" w:rsidP="00C307E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Languages</w:t>
            </w:r>
          </w:p>
          <w:p w:rsidR="00C307EF" w:rsidRDefault="00C307EF" w:rsidP="00C307E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C307EF" w:rsidRDefault="009C22F6" w:rsidP="00C307E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Essential: Spanish, </w:t>
            </w:r>
            <w:r w:rsidR="00C307EF">
              <w:rPr>
                <w:rFonts w:asciiTheme="minorHAnsi" w:hAnsiTheme="minorHAnsi" w:cstheme="minorHAnsi"/>
                <w:lang w:val="en-GB"/>
              </w:rPr>
              <w:t>English</w:t>
            </w:r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C307EF">
              <w:rPr>
                <w:rFonts w:asciiTheme="minorHAnsi" w:hAnsiTheme="minorHAnsi" w:cstheme="minorHAnsi"/>
                <w:lang w:val="en-GB"/>
              </w:rPr>
              <w:t>French</w:t>
            </w:r>
          </w:p>
          <w:p w:rsidR="00C307EF" w:rsidRDefault="00C307EF" w:rsidP="00C307E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Desirable: Arabic</w:t>
            </w:r>
          </w:p>
          <w:p w:rsidR="00C307EF" w:rsidRPr="00C307EF" w:rsidRDefault="00C307EF" w:rsidP="00C307EF">
            <w:pPr>
              <w:spacing w:before="40" w:after="40" w:line="240" w:lineRule="auto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</w:tbl>
    <w:p w:rsidR="00BE01F9" w:rsidRPr="0027324A" w:rsidRDefault="00BE01F9" w:rsidP="007051A3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Cs w:val="0"/>
          <w:sz w:val="24"/>
          <w:lang w:val="en-GB" w:eastAsia="en-US"/>
        </w:rPr>
      </w:pPr>
    </w:p>
    <w:p w:rsidR="007051A3" w:rsidRPr="00BE01F9" w:rsidRDefault="007051A3" w:rsidP="007051A3">
      <w:pPr>
        <w:rPr>
          <w:rFonts w:asciiTheme="minorHAnsi" w:hAnsiTheme="minorHAnsi"/>
          <w:sz w:val="24"/>
          <w:lang w:val="en-GB"/>
        </w:rPr>
      </w:pPr>
    </w:p>
    <w:p w:rsidR="008B57CE" w:rsidRDefault="008B57CE" w:rsidP="00F01805">
      <w:pPr>
        <w:ind w:left="-630" w:right="-540"/>
        <w:rPr>
          <w:rFonts w:ascii="Arial" w:hAnsi="Arial" w:cs="Arial"/>
          <w:sz w:val="18"/>
          <w:szCs w:val="18"/>
          <w:lang w:val="en-US"/>
        </w:rPr>
      </w:pPr>
    </w:p>
    <w:p w:rsidR="008B57CE" w:rsidRPr="007051A3" w:rsidRDefault="00C653B3" w:rsidP="00C653B3">
      <w:pPr>
        <w:ind w:left="-630" w:right="-540"/>
        <w:rPr>
          <w:rFonts w:asciiTheme="minorHAnsi" w:hAnsiTheme="minorHAnsi" w:cs="Arial"/>
          <w:b/>
          <w:sz w:val="24"/>
          <w:lang w:val="en-US"/>
        </w:rPr>
      </w:pPr>
      <w:r>
        <w:rPr>
          <w:rFonts w:asciiTheme="minorHAnsi" w:hAnsiTheme="minorHAnsi" w:cs="Arial"/>
          <w:b/>
          <w:sz w:val="24"/>
          <w:lang w:val="en-US"/>
        </w:rPr>
        <w:t xml:space="preserve">            2. - </w:t>
      </w:r>
      <w:r w:rsidR="00CF58CB">
        <w:rPr>
          <w:rFonts w:asciiTheme="minorHAnsi" w:hAnsiTheme="minorHAnsi" w:cs="Arial"/>
          <w:b/>
          <w:sz w:val="24"/>
          <w:lang w:val="en-US"/>
        </w:rPr>
        <w:t>Requirements</w:t>
      </w:r>
      <w:r>
        <w:rPr>
          <w:rFonts w:asciiTheme="minorHAnsi" w:hAnsiTheme="minorHAnsi" w:cs="Arial"/>
          <w:b/>
          <w:sz w:val="24"/>
          <w:lang w:val="en-US"/>
        </w:rPr>
        <w:t>.</w:t>
      </w:r>
    </w:p>
    <w:p w:rsidR="00CF58CB" w:rsidRDefault="00C653B3" w:rsidP="00C653B3">
      <w:pPr>
        <w:ind w:right="-540"/>
        <w:rPr>
          <w:rFonts w:asciiTheme="minorHAnsi" w:hAnsiTheme="minorHAnsi" w:cs="Arial"/>
          <w:sz w:val="24"/>
          <w:lang w:val="en-US"/>
        </w:rPr>
      </w:pPr>
      <w:r>
        <w:rPr>
          <w:rFonts w:asciiTheme="minorHAnsi" w:hAnsiTheme="minorHAnsi" w:cs="Arial"/>
          <w:sz w:val="24"/>
          <w:lang w:val="en-US"/>
        </w:rPr>
        <w:lastRenderedPageBreak/>
        <w:t>Candidates applying for the post to be eligible must</w:t>
      </w:r>
      <w:r w:rsidR="00CF58CB">
        <w:rPr>
          <w:rFonts w:asciiTheme="minorHAnsi" w:hAnsiTheme="minorHAnsi" w:cs="Arial"/>
          <w:sz w:val="24"/>
          <w:lang w:val="en-US"/>
        </w:rPr>
        <w:t>:</w:t>
      </w:r>
    </w:p>
    <w:p w:rsidR="008B57CE" w:rsidRPr="001C3F1F" w:rsidRDefault="001C3F1F" w:rsidP="001C3F1F">
      <w:pPr>
        <w:pStyle w:val="ListParagraph"/>
        <w:numPr>
          <w:ilvl w:val="0"/>
          <w:numId w:val="16"/>
        </w:numPr>
        <w:ind w:right="-540"/>
        <w:rPr>
          <w:rFonts w:asciiTheme="minorHAnsi" w:hAnsiTheme="minorHAnsi" w:cs="Arial"/>
          <w:sz w:val="24"/>
          <w:szCs w:val="24"/>
        </w:rPr>
      </w:pPr>
      <w:r w:rsidRPr="001C3F1F">
        <w:rPr>
          <w:rFonts w:asciiTheme="minorHAnsi" w:hAnsiTheme="minorHAnsi" w:cs="Arial"/>
          <w:sz w:val="24"/>
          <w:szCs w:val="24"/>
        </w:rPr>
        <w:t>H</w:t>
      </w:r>
      <w:r w:rsidR="00C653B3" w:rsidRPr="001C3F1F">
        <w:rPr>
          <w:rFonts w:asciiTheme="minorHAnsi" w:hAnsiTheme="minorHAnsi" w:cs="Arial"/>
          <w:sz w:val="24"/>
          <w:szCs w:val="24"/>
        </w:rPr>
        <w:t xml:space="preserve">ave legal </w:t>
      </w:r>
      <w:r w:rsidR="00C653B3" w:rsidRPr="001C3F1F">
        <w:rPr>
          <w:rFonts w:asciiTheme="minorHAnsi" w:hAnsiTheme="minorHAnsi" w:cstheme="minorHAnsi"/>
          <w:sz w:val="24"/>
          <w:szCs w:val="24"/>
        </w:rPr>
        <w:t>capacity</w:t>
      </w:r>
      <w:r w:rsidR="00C653B3" w:rsidRPr="001C3F1F">
        <w:rPr>
          <w:rFonts w:asciiTheme="minorHAnsi" w:hAnsiTheme="minorHAnsi" w:cs="Arial"/>
          <w:sz w:val="24"/>
          <w:szCs w:val="24"/>
        </w:rPr>
        <w:t xml:space="preserve"> to work in Spain</w:t>
      </w:r>
      <w:r w:rsidR="00CF58CB" w:rsidRPr="001C3F1F">
        <w:rPr>
          <w:rFonts w:asciiTheme="minorHAnsi" w:hAnsiTheme="minorHAnsi" w:cs="Arial"/>
          <w:sz w:val="24"/>
          <w:szCs w:val="24"/>
        </w:rPr>
        <w:t>.</w:t>
      </w:r>
    </w:p>
    <w:p w:rsidR="00CF58CB" w:rsidRPr="001C3F1F" w:rsidRDefault="00CF58CB" w:rsidP="001C3F1F">
      <w:pPr>
        <w:pStyle w:val="ListParagraph"/>
        <w:numPr>
          <w:ilvl w:val="0"/>
          <w:numId w:val="16"/>
        </w:numPr>
        <w:ind w:right="-540"/>
        <w:rPr>
          <w:rFonts w:asciiTheme="minorHAnsi" w:hAnsiTheme="minorHAnsi" w:cstheme="minorHAnsi"/>
          <w:sz w:val="24"/>
          <w:szCs w:val="24"/>
        </w:rPr>
      </w:pPr>
      <w:r w:rsidRPr="001C3F1F">
        <w:rPr>
          <w:rFonts w:asciiTheme="minorHAnsi" w:hAnsiTheme="minorHAnsi" w:cstheme="minorHAnsi"/>
          <w:sz w:val="24"/>
          <w:szCs w:val="24"/>
        </w:rPr>
        <w:t xml:space="preserve">Have </w:t>
      </w:r>
      <w:r w:rsidR="001C3F1F" w:rsidRPr="001C3F1F">
        <w:rPr>
          <w:rFonts w:asciiTheme="minorHAnsi" w:hAnsiTheme="minorHAnsi" w:cstheme="minorHAnsi"/>
          <w:sz w:val="24"/>
          <w:szCs w:val="24"/>
        </w:rPr>
        <w:t>a</w:t>
      </w:r>
      <w:r w:rsidRPr="001C3F1F">
        <w:rPr>
          <w:rFonts w:asciiTheme="minorHAnsi" w:hAnsiTheme="minorHAnsi" w:cstheme="minorHAnsi"/>
          <w:sz w:val="24"/>
          <w:szCs w:val="24"/>
        </w:rPr>
        <w:t xml:space="preserve"> University degree in communications, journalism, international relations, or other releva</w:t>
      </w:r>
      <w:r w:rsidR="00193548">
        <w:rPr>
          <w:rFonts w:asciiTheme="minorHAnsi" w:hAnsiTheme="minorHAnsi" w:cstheme="minorHAnsi"/>
          <w:sz w:val="24"/>
          <w:szCs w:val="24"/>
        </w:rPr>
        <w:t xml:space="preserve">nt discipline obtained within the </w:t>
      </w:r>
      <w:r w:rsidRPr="001C3F1F">
        <w:rPr>
          <w:rFonts w:asciiTheme="minorHAnsi" w:hAnsiTheme="minorHAnsi" w:cstheme="minorHAnsi"/>
          <w:sz w:val="24"/>
          <w:szCs w:val="24"/>
        </w:rPr>
        <w:t xml:space="preserve">last </w:t>
      </w:r>
      <w:r w:rsidR="00193548">
        <w:rPr>
          <w:rFonts w:asciiTheme="minorHAnsi" w:hAnsiTheme="minorHAnsi" w:cstheme="minorHAnsi"/>
          <w:sz w:val="24"/>
          <w:szCs w:val="24"/>
        </w:rPr>
        <w:t xml:space="preserve">5 </w:t>
      </w:r>
      <w:r w:rsidRPr="001C3F1F">
        <w:rPr>
          <w:rFonts w:asciiTheme="minorHAnsi" w:hAnsiTheme="minorHAnsi" w:cstheme="minorHAnsi"/>
          <w:sz w:val="24"/>
          <w:szCs w:val="24"/>
        </w:rPr>
        <w:t>years.</w:t>
      </w:r>
    </w:p>
    <w:p w:rsidR="00CF58CB" w:rsidRPr="001C3F1F" w:rsidRDefault="00CF58CB" w:rsidP="001C3F1F">
      <w:pPr>
        <w:pStyle w:val="ListParagraph"/>
        <w:numPr>
          <w:ilvl w:val="0"/>
          <w:numId w:val="16"/>
        </w:numPr>
        <w:ind w:right="-540"/>
        <w:rPr>
          <w:rFonts w:asciiTheme="minorHAnsi" w:hAnsiTheme="minorHAnsi" w:cstheme="minorHAnsi"/>
          <w:sz w:val="24"/>
          <w:szCs w:val="24"/>
        </w:rPr>
      </w:pPr>
      <w:r w:rsidRPr="001C3F1F">
        <w:rPr>
          <w:rFonts w:asciiTheme="minorHAnsi" w:hAnsiTheme="minorHAnsi" w:cstheme="minorHAnsi"/>
          <w:sz w:val="24"/>
          <w:szCs w:val="24"/>
        </w:rPr>
        <w:t>be 30 years of age as at 31 December 2016</w:t>
      </w:r>
    </w:p>
    <w:p w:rsidR="00C653B3" w:rsidRPr="007051A3" w:rsidRDefault="00C653B3" w:rsidP="00F01805">
      <w:pPr>
        <w:ind w:left="-630" w:right="-540"/>
        <w:rPr>
          <w:rFonts w:asciiTheme="minorHAnsi" w:hAnsiTheme="minorHAnsi" w:cs="Arial"/>
          <w:sz w:val="24"/>
          <w:lang w:val="en-US"/>
        </w:rPr>
      </w:pPr>
    </w:p>
    <w:p w:rsidR="007051A3" w:rsidRPr="007051A3" w:rsidRDefault="00C653B3" w:rsidP="007051A3">
      <w:pPr>
        <w:ind w:right="-540"/>
        <w:rPr>
          <w:rFonts w:asciiTheme="minorHAnsi" w:hAnsiTheme="minorHAnsi" w:cs="Arial"/>
          <w:b/>
          <w:sz w:val="24"/>
          <w:lang w:val="en-US"/>
        </w:rPr>
      </w:pPr>
      <w:r>
        <w:rPr>
          <w:rFonts w:asciiTheme="minorHAnsi" w:hAnsiTheme="minorHAnsi" w:cs="Arial"/>
          <w:b/>
          <w:sz w:val="24"/>
          <w:lang w:val="en-US"/>
        </w:rPr>
        <w:t>3</w:t>
      </w:r>
      <w:r w:rsidR="007051A3" w:rsidRPr="007051A3">
        <w:rPr>
          <w:rFonts w:asciiTheme="minorHAnsi" w:hAnsiTheme="minorHAnsi" w:cs="Arial"/>
          <w:b/>
          <w:sz w:val="24"/>
          <w:lang w:val="en-US"/>
        </w:rPr>
        <w:t>. Submission of applications:</w:t>
      </w:r>
    </w:p>
    <w:p w:rsidR="007051A3" w:rsidRPr="007051A3" w:rsidRDefault="007051A3" w:rsidP="007051A3">
      <w:pPr>
        <w:ind w:right="-540"/>
        <w:rPr>
          <w:rFonts w:asciiTheme="minorHAnsi" w:hAnsiTheme="minorHAnsi" w:cs="Arial"/>
          <w:sz w:val="24"/>
          <w:lang w:val="en-US"/>
        </w:rPr>
      </w:pPr>
      <w:r w:rsidRPr="007051A3">
        <w:rPr>
          <w:rFonts w:asciiTheme="minorHAnsi" w:hAnsiTheme="minorHAnsi" w:cs="Arial"/>
          <w:sz w:val="24"/>
          <w:lang w:val="en-US"/>
        </w:rPr>
        <w:t>Please read carefully the following information and send a complete application in English to the</w:t>
      </w:r>
      <w:r>
        <w:rPr>
          <w:rFonts w:asciiTheme="minorHAnsi" w:hAnsiTheme="minorHAnsi" w:cs="Arial"/>
          <w:sz w:val="24"/>
          <w:lang w:val="en-US"/>
        </w:rPr>
        <w:t xml:space="preserve"> </w:t>
      </w:r>
      <w:r w:rsidRPr="007051A3">
        <w:rPr>
          <w:rFonts w:asciiTheme="minorHAnsi" w:hAnsiTheme="minorHAnsi" w:cs="Arial"/>
          <w:sz w:val="24"/>
          <w:lang w:val="en-US"/>
        </w:rPr>
        <w:t xml:space="preserve">following address: </w:t>
      </w:r>
      <w:r>
        <w:rPr>
          <w:rFonts w:asciiTheme="minorHAnsi" w:hAnsiTheme="minorHAnsi" w:cs="Arial"/>
          <w:sz w:val="24"/>
          <w:lang w:val="en-US"/>
        </w:rPr>
        <w:t>hr.recruitment</w:t>
      </w:r>
      <w:r w:rsidRPr="007051A3">
        <w:rPr>
          <w:rFonts w:asciiTheme="minorHAnsi" w:hAnsiTheme="minorHAnsi" w:cs="Arial"/>
          <w:sz w:val="24"/>
          <w:lang w:val="en-US"/>
        </w:rPr>
        <w:t>@ufmsecretariat.org.</w:t>
      </w:r>
    </w:p>
    <w:p w:rsidR="007051A3" w:rsidRPr="007051A3" w:rsidRDefault="007051A3" w:rsidP="007051A3">
      <w:pPr>
        <w:ind w:right="-540"/>
        <w:rPr>
          <w:rFonts w:asciiTheme="minorHAnsi" w:hAnsiTheme="minorHAnsi" w:cs="Arial"/>
          <w:sz w:val="24"/>
          <w:lang w:val="en-US"/>
        </w:rPr>
      </w:pPr>
      <w:r w:rsidRPr="007051A3">
        <w:rPr>
          <w:rFonts w:asciiTheme="minorHAnsi" w:hAnsiTheme="minorHAnsi" w:cs="Arial"/>
          <w:sz w:val="24"/>
          <w:lang w:val="en-US"/>
        </w:rPr>
        <w:t>The complete application includes:</w:t>
      </w:r>
    </w:p>
    <w:p w:rsidR="007051A3" w:rsidRPr="007051A3" w:rsidRDefault="007051A3" w:rsidP="00C307EF">
      <w:pPr>
        <w:ind w:right="-540"/>
        <w:rPr>
          <w:rFonts w:asciiTheme="minorHAnsi" w:hAnsiTheme="minorHAnsi" w:cs="Arial"/>
          <w:sz w:val="24"/>
          <w:lang w:val="en-US"/>
        </w:rPr>
      </w:pPr>
      <w:r w:rsidRPr="007051A3">
        <w:rPr>
          <w:rFonts w:asciiTheme="minorHAnsi" w:hAnsiTheme="minorHAnsi" w:cs="Arial"/>
          <w:sz w:val="24"/>
          <w:lang w:val="en-US"/>
        </w:rPr>
        <w:t xml:space="preserve">• A </w:t>
      </w:r>
      <w:r w:rsidRPr="007051A3">
        <w:rPr>
          <w:rFonts w:asciiTheme="minorHAnsi" w:hAnsiTheme="minorHAnsi" w:cs="Arial"/>
          <w:b/>
          <w:sz w:val="24"/>
          <w:lang w:val="en-US"/>
        </w:rPr>
        <w:t xml:space="preserve">detailed curriculum vitae in English </w:t>
      </w:r>
    </w:p>
    <w:p w:rsidR="007051A3" w:rsidRDefault="007051A3" w:rsidP="007051A3">
      <w:pPr>
        <w:ind w:right="-540"/>
        <w:rPr>
          <w:rFonts w:asciiTheme="minorHAnsi" w:hAnsiTheme="minorHAnsi" w:cs="Arial"/>
          <w:sz w:val="24"/>
          <w:lang w:val="en-US"/>
        </w:rPr>
      </w:pPr>
      <w:r w:rsidRPr="007051A3">
        <w:rPr>
          <w:rFonts w:asciiTheme="minorHAnsi" w:hAnsiTheme="minorHAnsi" w:cs="Arial"/>
          <w:sz w:val="24"/>
          <w:lang w:val="en-US"/>
        </w:rPr>
        <w:t xml:space="preserve">• A </w:t>
      </w:r>
      <w:r w:rsidRPr="007051A3">
        <w:rPr>
          <w:rFonts w:asciiTheme="minorHAnsi" w:hAnsiTheme="minorHAnsi" w:cs="Arial"/>
          <w:b/>
          <w:sz w:val="24"/>
          <w:lang w:val="en-US"/>
        </w:rPr>
        <w:t xml:space="preserve">motivation letter in English </w:t>
      </w:r>
      <w:r w:rsidR="00BE01F9">
        <w:rPr>
          <w:rFonts w:asciiTheme="minorHAnsi" w:hAnsiTheme="minorHAnsi" w:cs="Arial"/>
          <w:b/>
          <w:sz w:val="24"/>
          <w:lang w:val="en-US"/>
        </w:rPr>
        <w:t xml:space="preserve">in a separate document </w:t>
      </w:r>
      <w:r w:rsidRPr="007051A3">
        <w:rPr>
          <w:rFonts w:asciiTheme="minorHAnsi" w:hAnsiTheme="minorHAnsi" w:cs="Arial"/>
          <w:sz w:val="24"/>
          <w:lang w:val="en-US"/>
        </w:rPr>
        <w:t>including a clear mention of the pro</w:t>
      </w:r>
      <w:r w:rsidR="00C307EF">
        <w:rPr>
          <w:rFonts w:asciiTheme="minorHAnsi" w:hAnsiTheme="minorHAnsi" w:cs="Arial"/>
          <w:sz w:val="24"/>
          <w:lang w:val="en-US"/>
        </w:rPr>
        <w:t>file applied for</w:t>
      </w:r>
      <w:r w:rsidRPr="007051A3">
        <w:rPr>
          <w:rFonts w:asciiTheme="minorHAnsi" w:hAnsiTheme="minorHAnsi" w:cs="Arial"/>
          <w:sz w:val="24"/>
          <w:lang w:val="en-US"/>
        </w:rPr>
        <w:t>.</w:t>
      </w:r>
      <w:r>
        <w:rPr>
          <w:rFonts w:asciiTheme="minorHAnsi" w:hAnsiTheme="minorHAnsi" w:cs="Arial"/>
          <w:sz w:val="24"/>
          <w:lang w:val="en-US"/>
        </w:rPr>
        <w:t xml:space="preserve"> </w:t>
      </w:r>
      <w:r w:rsidRPr="007051A3">
        <w:rPr>
          <w:rFonts w:asciiTheme="minorHAnsi" w:hAnsiTheme="minorHAnsi" w:cs="Arial"/>
          <w:sz w:val="24"/>
          <w:lang w:val="en-US"/>
        </w:rPr>
        <w:t>Please, do not send any supporting documents (i.e.: copies of your ID-card, educational certificates,</w:t>
      </w:r>
      <w:r>
        <w:rPr>
          <w:rFonts w:asciiTheme="minorHAnsi" w:hAnsiTheme="minorHAnsi" w:cs="Arial"/>
          <w:sz w:val="24"/>
          <w:lang w:val="en-US"/>
        </w:rPr>
        <w:t xml:space="preserve"> </w:t>
      </w:r>
      <w:r w:rsidRPr="007051A3">
        <w:rPr>
          <w:rFonts w:asciiTheme="minorHAnsi" w:hAnsiTheme="minorHAnsi" w:cs="Arial"/>
          <w:sz w:val="24"/>
          <w:lang w:val="en-US"/>
        </w:rPr>
        <w:t>evidence of previous professi</w:t>
      </w:r>
      <w:r>
        <w:rPr>
          <w:rFonts w:asciiTheme="minorHAnsi" w:hAnsiTheme="minorHAnsi" w:cs="Arial"/>
          <w:sz w:val="24"/>
          <w:lang w:val="en-US"/>
        </w:rPr>
        <w:t>onal experience etc.) with your application at this stage.</w:t>
      </w:r>
    </w:p>
    <w:p w:rsidR="00BE01F9" w:rsidRPr="007051A3" w:rsidRDefault="00BE01F9" w:rsidP="007051A3">
      <w:pPr>
        <w:ind w:right="-540"/>
        <w:rPr>
          <w:rFonts w:asciiTheme="minorHAnsi" w:hAnsiTheme="minorHAnsi" w:cs="Arial"/>
          <w:sz w:val="24"/>
          <w:lang w:val="en-US"/>
        </w:rPr>
      </w:pPr>
    </w:p>
    <w:p w:rsidR="007051A3" w:rsidRPr="007051A3" w:rsidRDefault="007051A3" w:rsidP="007051A3">
      <w:pPr>
        <w:ind w:right="-540"/>
        <w:rPr>
          <w:rFonts w:asciiTheme="minorHAnsi" w:hAnsiTheme="minorHAnsi" w:cs="Arial"/>
          <w:b/>
          <w:sz w:val="24"/>
          <w:lang w:val="en-US"/>
        </w:rPr>
      </w:pPr>
      <w:r w:rsidRPr="007051A3">
        <w:rPr>
          <w:rFonts w:asciiTheme="minorHAnsi" w:hAnsiTheme="minorHAnsi" w:cs="Arial"/>
          <w:b/>
          <w:sz w:val="24"/>
          <w:lang w:val="en-US"/>
        </w:rPr>
        <w:t>3. Submission Date:</w:t>
      </w:r>
    </w:p>
    <w:p w:rsidR="007051A3" w:rsidRPr="007051A3" w:rsidRDefault="007051A3" w:rsidP="007051A3">
      <w:pPr>
        <w:ind w:right="-540"/>
        <w:rPr>
          <w:rFonts w:asciiTheme="minorHAnsi" w:hAnsiTheme="minorHAnsi" w:cs="Arial"/>
          <w:b/>
          <w:sz w:val="24"/>
          <w:lang w:val="en-US"/>
        </w:rPr>
      </w:pPr>
      <w:r w:rsidRPr="007051A3">
        <w:rPr>
          <w:rFonts w:asciiTheme="minorHAnsi" w:hAnsiTheme="minorHAnsi" w:cs="Arial"/>
          <w:sz w:val="24"/>
          <w:lang w:val="en-US"/>
        </w:rPr>
        <w:t xml:space="preserve">Complete applications must be submitted by </w:t>
      </w:r>
      <w:r w:rsidR="00453931">
        <w:rPr>
          <w:rFonts w:asciiTheme="minorHAnsi" w:hAnsiTheme="minorHAnsi" w:cs="Arial"/>
          <w:b/>
          <w:sz w:val="24"/>
          <w:lang w:val="en-US"/>
        </w:rPr>
        <w:t>11</w:t>
      </w:r>
      <w:r w:rsidR="006526A0" w:rsidRPr="006526A0">
        <w:rPr>
          <w:rFonts w:asciiTheme="minorHAnsi" w:hAnsiTheme="minorHAnsi" w:cs="Arial"/>
          <w:b/>
          <w:sz w:val="24"/>
          <w:vertAlign w:val="superscript"/>
          <w:lang w:val="en-US"/>
        </w:rPr>
        <w:t>th</w:t>
      </w:r>
      <w:r w:rsidR="00C653B3">
        <w:rPr>
          <w:rFonts w:asciiTheme="minorHAnsi" w:hAnsiTheme="minorHAnsi" w:cs="Arial"/>
          <w:b/>
          <w:sz w:val="24"/>
          <w:lang w:val="en-US"/>
        </w:rPr>
        <w:t xml:space="preserve"> January 2016</w:t>
      </w:r>
      <w:r w:rsidR="006526A0">
        <w:rPr>
          <w:rFonts w:asciiTheme="minorHAnsi" w:hAnsiTheme="minorHAnsi" w:cs="Arial"/>
          <w:b/>
          <w:sz w:val="24"/>
          <w:lang w:val="en-US"/>
        </w:rPr>
        <w:t xml:space="preserve"> (</w:t>
      </w:r>
      <w:r w:rsidRPr="007051A3">
        <w:rPr>
          <w:rFonts w:asciiTheme="minorHAnsi" w:hAnsiTheme="minorHAnsi" w:cs="Arial"/>
          <w:b/>
          <w:sz w:val="24"/>
          <w:lang w:val="en-US"/>
        </w:rPr>
        <w:t>midnight, European time,</w:t>
      </w:r>
    </w:p>
    <w:p w:rsidR="0053732D" w:rsidRPr="007051A3" w:rsidRDefault="007051A3" w:rsidP="007051A3">
      <w:pPr>
        <w:ind w:right="-540"/>
        <w:rPr>
          <w:rFonts w:asciiTheme="minorHAnsi" w:hAnsiTheme="minorHAnsi" w:cs="Arial"/>
          <w:sz w:val="24"/>
          <w:lang w:val="en-US"/>
        </w:rPr>
      </w:pPr>
      <w:r w:rsidRPr="00BE01F9">
        <w:rPr>
          <w:rFonts w:asciiTheme="minorHAnsi" w:hAnsiTheme="minorHAnsi" w:cs="Arial"/>
          <w:b/>
          <w:sz w:val="24"/>
          <w:lang w:val="en-GB"/>
        </w:rPr>
        <w:t>GMT+1)</w:t>
      </w:r>
    </w:p>
    <w:p w:rsidR="0053732D" w:rsidRPr="007051A3" w:rsidRDefault="00BE01F9" w:rsidP="0053732D">
      <w:pPr>
        <w:ind w:right="-540"/>
        <w:rPr>
          <w:rFonts w:asciiTheme="minorHAnsi" w:hAnsiTheme="minorHAnsi" w:cs="Arial"/>
          <w:sz w:val="24"/>
          <w:lang w:val="en-US"/>
        </w:rPr>
      </w:pPr>
      <w:r>
        <w:rPr>
          <w:rFonts w:asciiTheme="minorHAnsi" w:hAnsiTheme="minorHAnsi" w:cs="Arial"/>
          <w:sz w:val="24"/>
          <w:lang w:val="en-US"/>
        </w:rPr>
        <w:t>Only shortlisted candidates will be contacted for interviews.</w:t>
      </w:r>
    </w:p>
    <w:p w:rsidR="008B57CE" w:rsidRPr="007051A3" w:rsidRDefault="008B57CE" w:rsidP="0053732D">
      <w:pPr>
        <w:ind w:right="-540"/>
        <w:rPr>
          <w:rFonts w:asciiTheme="minorHAnsi" w:hAnsiTheme="minorHAnsi" w:cs="Arial"/>
          <w:sz w:val="24"/>
          <w:lang w:val="en-US"/>
        </w:rPr>
      </w:pPr>
    </w:p>
    <w:p w:rsidR="0053732D" w:rsidRPr="007051A3" w:rsidRDefault="0053732D" w:rsidP="0053732D">
      <w:pPr>
        <w:ind w:right="-540"/>
        <w:rPr>
          <w:rFonts w:asciiTheme="minorHAnsi" w:hAnsiTheme="minorHAnsi" w:cs="Arial"/>
          <w:sz w:val="24"/>
          <w:lang w:val="en-US"/>
        </w:rPr>
      </w:pPr>
    </w:p>
    <w:p w:rsidR="0053732D" w:rsidRPr="007051A3" w:rsidRDefault="0053732D" w:rsidP="0053732D">
      <w:pPr>
        <w:ind w:right="-540"/>
        <w:rPr>
          <w:rFonts w:asciiTheme="minorHAnsi" w:hAnsiTheme="minorHAnsi" w:cs="Arial"/>
          <w:sz w:val="24"/>
          <w:lang w:val="en-US"/>
        </w:rPr>
      </w:pPr>
    </w:p>
    <w:p w:rsidR="0053732D" w:rsidRPr="007051A3" w:rsidRDefault="0053732D" w:rsidP="0053732D">
      <w:pPr>
        <w:ind w:right="-540"/>
        <w:rPr>
          <w:rFonts w:asciiTheme="minorHAnsi" w:hAnsiTheme="minorHAnsi" w:cs="Arial"/>
          <w:sz w:val="24"/>
          <w:lang w:val="en-US"/>
        </w:rPr>
      </w:pPr>
    </w:p>
    <w:p w:rsidR="0053732D" w:rsidRPr="007051A3" w:rsidRDefault="0053732D" w:rsidP="0053732D">
      <w:pPr>
        <w:ind w:right="-540"/>
        <w:rPr>
          <w:rFonts w:asciiTheme="minorHAnsi" w:hAnsiTheme="minorHAnsi" w:cs="Arial"/>
          <w:sz w:val="24"/>
          <w:lang w:val="en-US"/>
        </w:rPr>
      </w:pPr>
    </w:p>
    <w:sectPr w:rsidR="0053732D" w:rsidRPr="007051A3" w:rsidSect="007F4CD2">
      <w:headerReference w:type="default" r:id="rId9"/>
      <w:footerReference w:type="even" r:id="rId10"/>
      <w:pgSz w:w="11906" w:h="16838" w:code="9"/>
      <w:pgMar w:top="1710" w:right="1466" w:bottom="630" w:left="1800" w:header="709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09" w:rsidRDefault="001F1509">
      <w:r>
        <w:separator/>
      </w:r>
    </w:p>
    <w:p w:rsidR="001F1509" w:rsidRDefault="001F1509"/>
  </w:endnote>
  <w:endnote w:type="continuationSeparator" w:id="0">
    <w:p w:rsidR="001F1509" w:rsidRDefault="001F1509">
      <w:r>
        <w:continuationSeparator/>
      </w:r>
    </w:p>
    <w:p w:rsidR="001F1509" w:rsidRDefault="001F1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2C" w:rsidRDefault="009954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9542C" w:rsidRDefault="0099542C">
    <w:pPr>
      <w:ind w:right="360"/>
    </w:pPr>
  </w:p>
  <w:p w:rsidR="0099542C" w:rsidRDefault="009954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09" w:rsidRDefault="001F1509">
      <w:r>
        <w:separator/>
      </w:r>
    </w:p>
    <w:p w:rsidR="001F1509" w:rsidRDefault="001F1509"/>
  </w:footnote>
  <w:footnote w:type="continuationSeparator" w:id="0">
    <w:p w:rsidR="001F1509" w:rsidRDefault="001F1509">
      <w:r>
        <w:continuationSeparator/>
      </w:r>
    </w:p>
    <w:p w:rsidR="001F1509" w:rsidRDefault="001F1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2C" w:rsidRDefault="005404F3">
    <w:r>
      <w:rPr>
        <w:noProof/>
      </w:rPr>
      <w:drawing>
        <wp:inline distT="0" distB="0" distL="0" distR="0" wp14:anchorId="366B5981" wp14:editId="4F5582BA">
          <wp:extent cx="2440940" cy="624840"/>
          <wp:effectExtent l="0" t="0" r="0" b="3810"/>
          <wp:docPr id="6" name="Picture 6" descr="P:\9 Communications\Visual identity\Logos\logo low res\APPROVE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:\9 Communications\Visual identity\Logos\logo low res\APPROVE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5"/>
                  <a:stretch/>
                </pic:blipFill>
                <pic:spPr bwMode="auto">
                  <a:xfrm>
                    <a:off x="0" y="0"/>
                    <a:ext cx="24409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A0F"/>
    <w:multiLevelType w:val="hybridMultilevel"/>
    <w:tmpl w:val="47781F38"/>
    <w:lvl w:ilvl="0" w:tplc="0BBA5376">
      <w:start w:val="1"/>
      <w:numFmt w:val="bullet"/>
      <w:pStyle w:val="08llistatcos9"/>
      <w:lvlText w:val="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333333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27B00"/>
    <w:multiLevelType w:val="hybridMultilevel"/>
    <w:tmpl w:val="19A8A0A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AB4012"/>
    <w:multiLevelType w:val="hybridMultilevel"/>
    <w:tmpl w:val="BC824978"/>
    <w:lvl w:ilvl="0" w:tplc="934660FA">
      <w:numFmt w:val="bullet"/>
      <w:lvlText w:val="-"/>
      <w:lvlJc w:val="left"/>
      <w:pPr>
        <w:ind w:left="-2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110802E0"/>
    <w:multiLevelType w:val="hybridMultilevel"/>
    <w:tmpl w:val="EE68BFBA"/>
    <w:lvl w:ilvl="0" w:tplc="0D54D6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4F8"/>
    <w:multiLevelType w:val="hybridMultilevel"/>
    <w:tmpl w:val="DC5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61547"/>
    <w:multiLevelType w:val="hybridMultilevel"/>
    <w:tmpl w:val="2362C9D2"/>
    <w:lvl w:ilvl="0" w:tplc="4B84779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C12CD"/>
    <w:multiLevelType w:val="hybridMultilevel"/>
    <w:tmpl w:val="009A5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563A"/>
    <w:multiLevelType w:val="hybridMultilevel"/>
    <w:tmpl w:val="8C00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30C0"/>
    <w:multiLevelType w:val="hybridMultilevel"/>
    <w:tmpl w:val="ADB8F568"/>
    <w:lvl w:ilvl="0" w:tplc="14BE1F14">
      <w:start w:val="1"/>
      <w:numFmt w:val="bullet"/>
      <w:pStyle w:val="09llistatcos10"/>
      <w:lvlText w:val="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FF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726AF"/>
    <w:multiLevelType w:val="hybridMultilevel"/>
    <w:tmpl w:val="6D049F18"/>
    <w:lvl w:ilvl="0" w:tplc="4B84779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81730E"/>
    <w:multiLevelType w:val="hybridMultilevel"/>
    <w:tmpl w:val="56461FAA"/>
    <w:lvl w:ilvl="0" w:tplc="553897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B7AE4"/>
    <w:multiLevelType w:val="hybridMultilevel"/>
    <w:tmpl w:val="A6AC9122"/>
    <w:lvl w:ilvl="0" w:tplc="0D54D6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2"/>
      </w:rPr>
    </w:lvl>
    <w:lvl w:ilvl="1" w:tplc="5538979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7068E"/>
    <w:multiLevelType w:val="hybridMultilevel"/>
    <w:tmpl w:val="37FAD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F4942"/>
    <w:multiLevelType w:val="hybridMultilevel"/>
    <w:tmpl w:val="7CDA1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D44DE"/>
    <w:multiLevelType w:val="hybridMultilevel"/>
    <w:tmpl w:val="73C4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41DB7"/>
    <w:multiLevelType w:val="hybridMultilevel"/>
    <w:tmpl w:val="71DC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934A5"/>
    <w:multiLevelType w:val="hybridMultilevel"/>
    <w:tmpl w:val="D35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"/>
  </w:num>
  <w:num w:numId="5">
    <w:abstractNumId w:val="16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6"/>
  </w:num>
  <w:num w:numId="13">
    <w:abstractNumId w:val="4"/>
  </w:num>
  <w:num w:numId="14">
    <w:abstractNumId w:val="1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o:colormru v:ext="edit" colors="#f6dada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13"/>
    <w:rsid w:val="00000622"/>
    <w:rsid w:val="00001E4E"/>
    <w:rsid w:val="00002EE3"/>
    <w:rsid w:val="00003F0D"/>
    <w:rsid w:val="00027125"/>
    <w:rsid w:val="000271CB"/>
    <w:rsid w:val="000304E7"/>
    <w:rsid w:val="0004376B"/>
    <w:rsid w:val="00052656"/>
    <w:rsid w:val="00057887"/>
    <w:rsid w:val="00070020"/>
    <w:rsid w:val="00070458"/>
    <w:rsid w:val="00083D94"/>
    <w:rsid w:val="00084AF0"/>
    <w:rsid w:val="000A5F45"/>
    <w:rsid w:val="000B5727"/>
    <w:rsid w:val="000C68CF"/>
    <w:rsid w:val="000D14D9"/>
    <w:rsid w:val="000E2A1D"/>
    <w:rsid w:val="0010091D"/>
    <w:rsid w:val="0010620A"/>
    <w:rsid w:val="0012577B"/>
    <w:rsid w:val="00126163"/>
    <w:rsid w:val="001330BA"/>
    <w:rsid w:val="00133140"/>
    <w:rsid w:val="001554E6"/>
    <w:rsid w:val="00182AC5"/>
    <w:rsid w:val="00193548"/>
    <w:rsid w:val="00197C02"/>
    <w:rsid w:val="001A53A4"/>
    <w:rsid w:val="001B53C3"/>
    <w:rsid w:val="001C3F1F"/>
    <w:rsid w:val="001F1509"/>
    <w:rsid w:val="00204058"/>
    <w:rsid w:val="0021354E"/>
    <w:rsid w:val="00220A24"/>
    <w:rsid w:val="0024192A"/>
    <w:rsid w:val="00245EF1"/>
    <w:rsid w:val="00263160"/>
    <w:rsid w:val="0027324A"/>
    <w:rsid w:val="0029292E"/>
    <w:rsid w:val="0029301E"/>
    <w:rsid w:val="002943FD"/>
    <w:rsid w:val="002A1A8D"/>
    <w:rsid w:val="002A4AB6"/>
    <w:rsid w:val="002A58CF"/>
    <w:rsid w:val="002B39FD"/>
    <w:rsid w:val="002B7E5A"/>
    <w:rsid w:val="002C2574"/>
    <w:rsid w:val="002C2B7A"/>
    <w:rsid w:val="002D3D47"/>
    <w:rsid w:val="002D475F"/>
    <w:rsid w:val="002F0416"/>
    <w:rsid w:val="002F10B6"/>
    <w:rsid w:val="003149B6"/>
    <w:rsid w:val="00320F42"/>
    <w:rsid w:val="00324FED"/>
    <w:rsid w:val="003356AF"/>
    <w:rsid w:val="003462E1"/>
    <w:rsid w:val="0036183F"/>
    <w:rsid w:val="003634D6"/>
    <w:rsid w:val="00387CD9"/>
    <w:rsid w:val="003A3C04"/>
    <w:rsid w:val="003A6419"/>
    <w:rsid w:val="003A7112"/>
    <w:rsid w:val="003C1896"/>
    <w:rsid w:val="003C37C5"/>
    <w:rsid w:val="003D1FF9"/>
    <w:rsid w:val="003D7175"/>
    <w:rsid w:val="00404EBA"/>
    <w:rsid w:val="004118BD"/>
    <w:rsid w:val="00414281"/>
    <w:rsid w:val="004216A1"/>
    <w:rsid w:val="00453931"/>
    <w:rsid w:val="0045463C"/>
    <w:rsid w:val="004608D8"/>
    <w:rsid w:val="00480AFD"/>
    <w:rsid w:val="0048702B"/>
    <w:rsid w:val="004935C6"/>
    <w:rsid w:val="004C710F"/>
    <w:rsid w:val="004D04C4"/>
    <w:rsid w:val="004E105F"/>
    <w:rsid w:val="00525A0D"/>
    <w:rsid w:val="00530B91"/>
    <w:rsid w:val="0053732D"/>
    <w:rsid w:val="005404F3"/>
    <w:rsid w:val="00551462"/>
    <w:rsid w:val="00586D83"/>
    <w:rsid w:val="005961DF"/>
    <w:rsid w:val="005966AF"/>
    <w:rsid w:val="005A2011"/>
    <w:rsid w:val="005A51CB"/>
    <w:rsid w:val="00600C2F"/>
    <w:rsid w:val="0060343A"/>
    <w:rsid w:val="00616F0D"/>
    <w:rsid w:val="00622251"/>
    <w:rsid w:val="006364B1"/>
    <w:rsid w:val="006526A0"/>
    <w:rsid w:val="006705D1"/>
    <w:rsid w:val="0068104D"/>
    <w:rsid w:val="006A334C"/>
    <w:rsid w:val="006A678D"/>
    <w:rsid w:val="006B1E6B"/>
    <w:rsid w:val="006B6580"/>
    <w:rsid w:val="006B6DA6"/>
    <w:rsid w:val="006E3208"/>
    <w:rsid w:val="006E4ED8"/>
    <w:rsid w:val="006E698B"/>
    <w:rsid w:val="00703A69"/>
    <w:rsid w:val="007051A3"/>
    <w:rsid w:val="00713FA6"/>
    <w:rsid w:val="007333B3"/>
    <w:rsid w:val="007535B9"/>
    <w:rsid w:val="007702ED"/>
    <w:rsid w:val="0078082D"/>
    <w:rsid w:val="00782813"/>
    <w:rsid w:val="00796225"/>
    <w:rsid w:val="007A50A6"/>
    <w:rsid w:val="007A5C76"/>
    <w:rsid w:val="007A7026"/>
    <w:rsid w:val="007D1460"/>
    <w:rsid w:val="007F4CD2"/>
    <w:rsid w:val="00860156"/>
    <w:rsid w:val="00861386"/>
    <w:rsid w:val="00872E85"/>
    <w:rsid w:val="008912FE"/>
    <w:rsid w:val="008A4C46"/>
    <w:rsid w:val="008A63EE"/>
    <w:rsid w:val="008A748C"/>
    <w:rsid w:val="008B2CE8"/>
    <w:rsid w:val="008B57CE"/>
    <w:rsid w:val="008B7FC8"/>
    <w:rsid w:val="008D11DD"/>
    <w:rsid w:val="008D5A27"/>
    <w:rsid w:val="00901BDD"/>
    <w:rsid w:val="00924D65"/>
    <w:rsid w:val="00926FE9"/>
    <w:rsid w:val="00931882"/>
    <w:rsid w:val="0096061C"/>
    <w:rsid w:val="00967FD4"/>
    <w:rsid w:val="00985BCC"/>
    <w:rsid w:val="00993B91"/>
    <w:rsid w:val="00993BDE"/>
    <w:rsid w:val="0099542C"/>
    <w:rsid w:val="009B368C"/>
    <w:rsid w:val="009C22F6"/>
    <w:rsid w:val="009D3C0B"/>
    <w:rsid w:val="009E25A1"/>
    <w:rsid w:val="009E78C7"/>
    <w:rsid w:val="00A03A6F"/>
    <w:rsid w:val="00A24F47"/>
    <w:rsid w:val="00A53724"/>
    <w:rsid w:val="00A53AAB"/>
    <w:rsid w:val="00A54BA6"/>
    <w:rsid w:val="00A62901"/>
    <w:rsid w:val="00A932CC"/>
    <w:rsid w:val="00AA02A4"/>
    <w:rsid w:val="00AC27D0"/>
    <w:rsid w:val="00AC5CE2"/>
    <w:rsid w:val="00AC696B"/>
    <w:rsid w:val="00AD29D6"/>
    <w:rsid w:val="00AE0801"/>
    <w:rsid w:val="00AE2488"/>
    <w:rsid w:val="00AE77C4"/>
    <w:rsid w:val="00B02914"/>
    <w:rsid w:val="00B0379D"/>
    <w:rsid w:val="00B10E36"/>
    <w:rsid w:val="00B22EBE"/>
    <w:rsid w:val="00B25D28"/>
    <w:rsid w:val="00B32DA9"/>
    <w:rsid w:val="00B3798D"/>
    <w:rsid w:val="00B40321"/>
    <w:rsid w:val="00B406D7"/>
    <w:rsid w:val="00B4119F"/>
    <w:rsid w:val="00B456F7"/>
    <w:rsid w:val="00B53291"/>
    <w:rsid w:val="00B9505D"/>
    <w:rsid w:val="00BB0455"/>
    <w:rsid w:val="00BB143A"/>
    <w:rsid w:val="00BB5987"/>
    <w:rsid w:val="00BE01F9"/>
    <w:rsid w:val="00BE26FD"/>
    <w:rsid w:val="00BF5818"/>
    <w:rsid w:val="00C03FD1"/>
    <w:rsid w:val="00C15ED7"/>
    <w:rsid w:val="00C22433"/>
    <w:rsid w:val="00C307EF"/>
    <w:rsid w:val="00C3789F"/>
    <w:rsid w:val="00C653B3"/>
    <w:rsid w:val="00C674B4"/>
    <w:rsid w:val="00CA04B7"/>
    <w:rsid w:val="00CA0BF9"/>
    <w:rsid w:val="00CA3DFF"/>
    <w:rsid w:val="00CA62E1"/>
    <w:rsid w:val="00CA66E9"/>
    <w:rsid w:val="00CC5EC6"/>
    <w:rsid w:val="00CD07B6"/>
    <w:rsid w:val="00CD1AF0"/>
    <w:rsid w:val="00CE52A2"/>
    <w:rsid w:val="00CF14D5"/>
    <w:rsid w:val="00CF58CB"/>
    <w:rsid w:val="00CF6D5C"/>
    <w:rsid w:val="00D66B8E"/>
    <w:rsid w:val="00D82EB2"/>
    <w:rsid w:val="00D87255"/>
    <w:rsid w:val="00DA318E"/>
    <w:rsid w:val="00DA6620"/>
    <w:rsid w:val="00DD012A"/>
    <w:rsid w:val="00DD239C"/>
    <w:rsid w:val="00DE2A1C"/>
    <w:rsid w:val="00DE38D3"/>
    <w:rsid w:val="00DE419C"/>
    <w:rsid w:val="00DF3D8C"/>
    <w:rsid w:val="00E27B97"/>
    <w:rsid w:val="00E51459"/>
    <w:rsid w:val="00E51D0C"/>
    <w:rsid w:val="00E66657"/>
    <w:rsid w:val="00E74D8E"/>
    <w:rsid w:val="00E95CFE"/>
    <w:rsid w:val="00EA262C"/>
    <w:rsid w:val="00EB2869"/>
    <w:rsid w:val="00EC58BC"/>
    <w:rsid w:val="00ED66EA"/>
    <w:rsid w:val="00F01805"/>
    <w:rsid w:val="00F11C3C"/>
    <w:rsid w:val="00F25885"/>
    <w:rsid w:val="00F3655D"/>
    <w:rsid w:val="00F53E8A"/>
    <w:rsid w:val="00F6580B"/>
    <w:rsid w:val="00F711E5"/>
    <w:rsid w:val="00F8623E"/>
    <w:rsid w:val="00F87B73"/>
    <w:rsid w:val="00F91B9B"/>
    <w:rsid w:val="00FA2654"/>
    <w:rsid w:val="00FA496B"/>
    <w:rsid w:val="00FC1B50"/>
    <w:rsid w:val="00FC46BF"/>
    <w:rsid w:val="00FD2022"/>
    <w:rsid w:val="00FE349F"/>
    <w:rsid w:val="00FE4CC1"/>
    <w:rsid w:val="00FF2818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6dada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321"/>
    <w:pPr>
      <w:spacing w:line="360" w:lineRule="auto"/>
    </w:pPr>
    <w:rPr>
      <w:rFonts w:ascii="Trebuchet MS" w:hAnsi="Trebuchet MS"/>
      <w:bCs/>
      <w:sz w:val="22"/>
      <w:szCs w:val="24"/>
      <w:lang w:val="es-ES" w:eastAsia="es-ES"/>
    </w:rPr>
  </w:style>
  <w:style w:type="paragraph" w:styleId="Heading1">
    <w:name w:val="heading 1"/>
    <w:basedOn w:val="01ttolprimer"/>
    <w:next w:val="Normal"/>
    <w:qFormat/>
    <w:rsid w:val="00D82EB2"/>
    <w:pPr>
      <w:outlineLvl w:val="0"/>
    </w:pPr>
  </w:style>
  <w:style w:type="paragraph" w:styleId="Heading2">
    <w:name w:val="heading 2"/>
    <w:basedOn w:val="Normal"/>
    <w:next w:val="Normal"/>
    <w:qFormat/>
    <w:rsid w:val="001A53A4"/>
    <w:pPr>
      <w:keepNext/>
      <w:outlineLvl w:val="1"/>
    </w:pPr>
    <w:rPr>
      <w:rFonts w:ascii="Arial" w:hAnsi="Arial" w:cs="Arial"/>
      <w:b/>
      <w:bCs w:val="0"/>
      <w:sz w:val="20"/>
    </w:rPr>
  </w:style>
  <w:style w:type="paragraph" w:styleId="Heading3">
    <w:name w:val="heading 3"/>
    <w:basedOn w:val="Normal"/>
    <w:qFormat/>
    <w:rsid w:val="0029292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 w:val="0"/>
      <w:sz w:val="27"/>
      <w:szCs w:val="27"/>
    </w:rPr>
  </w:style>
  <w:style w:type="paragraph" w:styleId="Heading4">
    <w:name w:val="heading 4"/>
    <w:basedOn w:val="Normal"/>
    <w:next w:val="Normal"/>
    <w:qFormat/>
    <w:rsid w:val="0029292E"/>
    <w:pPr>
      <w:keepNext/>
      <w:outlineLvl w:val="3"/>
    </w:pPr>
    <w:rPr>
      <w:rFonts w:ascii="Interstate-Regular" w:hAnsi="Interstate-Regular" w:cs="Arial"/>
      <w:b/>
      <w:bCs w:val="0"/>
    </w:rPr>
  </w:style>
  <w:style w:type="paragraph" w:styleId="Heading5">
    <w:name w:val="heading 5"/>
    <w:basedOn w:val="Normal"/>
    <w:next w:val="Normal"/>
    <w:qFormat/>
    <w:rsid w:val="0029292E"/>
    <w:pPr>
      <w:keepNext/>
      <w:ind w:left="357"/>
      <w:outlineLvl w:val="4"/>
    </w:pPr>
    <w:rPr>
      <w:rFonts w:ascii="Interstate-Regular" w:hAnsi="Interstate-Regular"/>
      <w:b/>
      <w:bCs w:val="0"/>
      <w:lang w:val="es-ES_tradnl"/>
    </w:rPr>
  </w:style>
  <w:style w:type="paragraph" w:styleId="Heading8">
    <w:name w:val="heading 8"/>
    <w:basedOn w:val="Normal"/>
    <w:next w:val="Normal"/>
    <w:qFormat/>
    <w:rsid w:val="0029292E"/>
    <w:pPr>
      <w:keepNext/>
      <w:outlineLvl w:val="7"/>
    </w:pPr>
    <w:rPr>
      <w:rFonts w:ascii="Verdana" w:hAnsi="Verdana"/>
      <w:bCs w:val="0"/>
      <w:sz w:val="3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08 Link"/>
    <w:basedOn w:val="DefaultParagraphFont"/>
    <w:semiHidden/>
    <w:rsid w:val="001A53A4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character" w:styleId="FollowedHyperlink">
    <w:name w:val="FollowedHyperlink"/>
    <w:aliases w:val="09 Link visitat"/>
    <w:basedOn w:val="Hyperlink"/>
    <w:semiHidden/>
    <w:rsid w:val="001A53A4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paragraph" w:customStyle="1" w:styleId="03cosdetext">
    <w:name w:val="03 cos de text"/>
    <w:link w:val="03cosdetextCar"/>
    <w:rsid w:val="00B4119F"/>
    <w:pPr>
      <w:tabs>
        <w:tab w:val="left" w:pos="2520"/>
      </w:tabs>
      <w:spacing w:after="180" w:line="340" w:lineRule="exact"/>
    </w:pPr>
    <w:rPr>
      <w:rFonts w:ascii="Trebuchet MS" w:hAnsi="Trebuchet MS"/>
      <w:color w:val="000000"/>
      <w:kern w:val="96"/>
      <w:lang w:val="es-ES" w:eastAsia="es-ES"/>
    </w:rPr>
  </w:style>
  <w:style w:type="paragraph" w:customStyle="1" w:styleId="02ttolsegon">
    <w:name w:val="02 títol segon"/>
    <w:next w:val="03cosdetext"/>
    <w:rsid w:val="00B4119F"/>
    <w:pPr>
      <w:tabs>
        <w:tab w:val="left" w:pos="2520"/>
      </w:tabs>
      <w:spacing w:after="200" w:line="320" w:lineRule="exact"/>
      <w:outlineLvl w:val="2"/>
    </w:pPr>
    <w:rPr>
      <w:rFonts w:ascii="Trebuchet MS" w:hAnsi="Trebuchet MS" w:cs="Arial"/>
      <w:b/>
      <w:bCs/>
      <w:color w:val="000000"/>
      <w:spacing w:val="6"/>
      <w:sz w:val="24"/>
      <w:szCs w:val="24"/>
      <w:lang w:val="es-ES" w:eastAsia="es-ES"/>
    </w:rPr>
  </w:style>
  <w:style w:type="paragraph" w:customStyle="1" w:styleId="01ttolprimer">
    <w:name w:val="01 títol primer"/>
    <w:next w:val="03cosdetext"/>
    <w:rsid w:val="00B4119F"/>
    <w:pPr>
      <w:tabs>
        <w:tab w:val="left" w:pos="2520"/>
      </w:tabs>
      <w:spacing w:after="1320" w:line="400" w:lineRule="exact"/>
    </w:pPr>
    <w:rPr>
      <w:rFonts w:ascii="Trebuchet MS" w:hAnsi="Trebuchet MS" w:cs="Arial"/>
      <w:b/>
      <w:bCs/>
      <w:color w:val="000000"/>
      <w:spacing w:val="6"/>
      <w:sz w:val="28"/>
      <w:szCs w:val="28"/>
      <w:lang w:val="es-ES" w:eastAsia="es-ES"/>
    </w:rPr>
  </w:style>
  <w:style w:type="paragraph" w:customStyle="1" w:styleId="07peupgina">
    <w:name w:val="07 peu pàgina"/>
    <w:basedOn w:val="Normal"/>
    <w:autoRedefine/>
    <w:rsid w:val="001A53A4"/>
    <w:pPr>
      <w:tabs>
        <w:tab w:val="center" w:pos="4252"/>
        <w:tab w:val="right" w:pos="8504"/>
      </w:tabs>
    </w:pPr>
    <w:rPr>
      <w:color w:val="000000"/>
      <w:spacing w:val="14"/>
      <w:sz w:val="12"/>
    </w:rPr>
  </w:style>
  <w:style w:type="paragraph" w:customStyle="1" w:styleId="04nomdelclient">
    <w:name w:val="04 nom del client"/>
    <w:basedOn w:val="Normal"/>
    <w:rsid w:val="00B40321"/>
    <w:pPr>
      <w:tabs>
        <w:tab w:val="center" w:pos="4252"/>
        <w:tab w:val="right" w:pos="8504"/>
      </w:tabs>
    </w:pPr>
    <w:rPr>
      <w:iCs/>
      <w:sz w:val="18"/>
    </w:rPr>
  </w:style>
  <w:style w:type="paragraph" w:customStyle="1" w:styleId="05Nomdelprojecte">
    <w:name w:val="05 Nom del projecte"/>
    <w:basedOn w:val="Normal"/>
    <w:autoRedefine/>
    <w:rsid w:val="001A53A4"/>
    <w:pPr>
      <w:tabs>
        <w:tab w:val="center" w:pos="4252"/>
        <w:tab w:val="right" w:pos="8504"/>
      </w:tabs>
    </w:pPr>
    <w:rPr>
      <w:bCs w:val="0"/>
      <w:caps/>
      <w:spacing w:val="8"/>
      <w:sz w:val="16"/>
    </w:rPr>
  </w:style>
  <w:style w:type="paragraph" w:styleId="Header">
    <w:name w:val="header"/>
    <w:basedOn w:val="Normal"/>
    <w:semiHidden/>
    <w:rsid w:val="001A53A4"/>
    <w:pPr>
      <w:tabs>
        <w:tab w:val="center" w:pos="4252"/>
        <w:tab w:val="right" w:pos="8504"/>
      </w:tabs>
    </w:pPr>
  </w:style>
  <w:style w:type="paragraph" w:customStyle="1" w:styleId="08llistatcos9">
    <w:name w:val="08 llistat cos 9"/>
    <w:basedOn w:val="03cosdetext"/>
    <w:rsid w:val="00D82EB2"/>
    <w:pPr>
      <w:numPr>
        <w:numId w:val="2"/>
      </w:numPr>
      <w:spacing w:line="300" w:lineRule="exact"/>
    </w:pPr>
    <w:rPr>
      <w:sz w:val="18"/>
    </w:rPr>
  </w:style>
  <w:style w:type="paragraph" w:styleId="Footer">
    <w:name w:val="footer"/>
    <w:basedOn w:val="Normal"/>
    <w:link w:val="FooterChar"/>
    <w:uiPriority w:val="99"/>
    <w:rsid w:val="001A53A4"/>
    <w:pPr>
      <w:tabs>
        <w:tab w:val="center" w:pos="4252"/>
        <w:tab w:val="right" w:pos="8504"/>
      </w:tabs>
    </w:pPr>
  </w:style>
  <w:style w:type="paragraph" w:styleId="TOC3">
    <w:name w:val="toc 3"/>
    <w:basedOn w:val="Normal"/>
    <w:next w:val="Normal"/>
    <w:rsid w:val="00A53724"/>
    <w:pPr>
      <w:ind w:left="480"/>
    </w:pPr>
    <w:rPr>
      <w:sz w:val="20"/>
    </w:rPr>
  </w:style>
  <w:style w:type="paragraph" w:customStyle="1" w:styleId="09llistatcos10">
    <w:name w:val="09 llistat cos 10"/>
    <w:basedOn w:val="08llistatcos9"/>
    <w:rsid w:val="00D82EB2"/>
    <w:pPr>
      <w:numPr>
        <w:numId w:val="1"/>
      </w:numPr>
      <w:spacing w:line="340" w:lineRule="exact"/>
    </w:pPr>
    <w:rPr>
      <w:sz w:val="20"/>
    </w:rPr>
  </w:style>
  <w:style w:type="paragraph" w:customStyle="1" w:styleId="022ttoltercer">
    <w:name w:val="022 títol tercer"/>
    <w:basedOn w:val="03cosdetext"/>
    <w:next w:val="03cosdetext"/>
    <w:rsid w:val="00B4119F"/>
    <w:pPr>
      <w:spacing w:before="220" w:after="0"/>
      <w:outlineLvl w:val="2"/>
    </w:pPr>
    <w:rPr>
      <w:b/>
    </w:rPr>
  </w:style>
  <w:style w:type="paragraph" w:customStyle="1" w:styleId="06nmeropaginaci">
    <w:name w:val="06 número paginació"/>
    <w:basedOn w:val="Normal"/>
    <w:autoRedefine/>
    <w:rsid w:val="001A53A4"/>
    <w:pPr>
      <w:tabs>
        <w:tab w:val="left" w:pos="375"/>
        <w:tab w:val="right" w:pos="525"/>
      </w:tabs>
    </w:pPr>
    <w:rPr>
      <w:noProof/>
      <w:sz w:val="18"/>
    </w:rPr>
  </w:style>
  <w:style w:type="paragraph" w:customStyle="1" w:styleId="10ndextemes">
    <w:name w:val="10 índex temes"/>
    <w:basedOn w:val="Normal"/>
    <w:autoRedefine/>
    <w:rsid w:val="0029292E"/>
    <w:pPr>
      <w:spacing w:after="180" w:line="240" w:lineRule="exact"/>
    </w:pPr>
    <w:rPr>
      <w:sz w:val="18"/>
    </w:rPr>
  </w:style>
  <w:style w:type="paragraph" w:customStyle="1" w:styleId="11texttaula">
    <w:name w:val="11 text taula"/>
    <w:basedOn w:val="03cosdetext"/>
    <w:autoRedefine/>
    <w:rsid w:val="001A53A4"/>
    <w:pPr>
      <w:pBdr>
        <w:left w:val="single" w:sz="4" w:space="4" w:color="333333"/>
      </w:pBdr>
      <w:spacing w:before="120" w:after="120" w:line="180" w:lineRule="exact"/>
    </w:pPr>
    <w:rPr>
      <w:sz w:val="16"/>
    </w:rPr>
  </w:style>
  <w:style w:type="paragraph" w:styleId="TOC1">
    <w:name w:val="toc 1"/>
    <w:basedOn w:val="Normal"/>
    <w:next w:val="Normal"/>
    <w:rsid w:val="00A53724"/>
    <w:rPr>
      <w:sz w:val="20"/>
    </w:rPr>
  </w:style>
  <w:style w:type="paragraph" w:styleId="TOC2">
    <w:name w:val="toc 2"/>
    <w:basedOn w:val="Normal"/>
    <w:next w:val="Normal"/>
    <w:rsid w:val="00A53724"/>
    <w:pPr>
      <w:ind w:left="240"/>
    </w:pPr>
    <w:rPr>
      <w:sz w:val="20"/>
    </w:rPr>
  </w:style>
  <w:style w:type="paragraph" w:customStyle="1" w:styleId="023ttoldeparagraf">
    <w:name w:val="023 títol de paragraf"/>
    <w:basedOn w:val="022ttoltercer"/>
    <w:next w:val="03cosdetext"/>
    <w:rsid w:val="00B4119F"/>
    <w:pPr>
      <w:outlineLvl w:val="9"/>
    </w:pPr>
  </w:style>
  <w:style w:type="table" w:styleId="TableGrid">
    <w:name w:val="Table Grid"/>
    <w:aliases w:val="Quadre principal"/>
    <w:basedOn w:val="TableNormal"/>
    <w:rsid w:val="00A03A6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RTADANomclient">
    <w:name w:val="12 PORTADA Nom client"/>
    <w:basedOn w:val="02ttolsegon"/>
    <w:rsid w:val="00B40321"/>
    <w:pPr>
      <w:keepNext/>
      <w:spacing w:after="360"/>
      <w:outlineLvl w:val="9"/>
    </w:pPr>
    <w:rPr>
      <w:caps/>
      <w:color w:val="auto"/>
      <w:spacing w:val="0"/>
      <w:sz w:val="20"/>
    </w:rPr>
  </w:style>
  <w:style w:type="paragraph" w:customStyle="1" w:styleId="13PORTADAttolprojecte">
    <w:name w:val="13 PORTADA títol projecte"/>
    <w:basedOn w:val="Normal"/>
    <w:rsid w:val="00B40321"/>
    <w:pPr>
      <w:keepNext/>
      <w:framePr w:hSpace="141" w:wrap="around" w:vAnchor="text" w:hAnchor="margin" w:y="1080"/>
      <w:tabs>
        <w:tab w:val="left" w:pos="2520"/>
      </w:tabs>
      <w:spacing w:line="340" w:lineRule="exact"/>
    </w:pPr>
    <w:rPr>
      <w:b/>
      <w:bCs w:val="0"/>
      <w:color w:val="000000"/>
      <w:kern w:val="96"/>
      <w:sz w:val="32"/>
    </w:rPr>
  </w:style>
  <w:style w:type="paragraph" w:customStyle="1" w:styleId="15PORTADAdata">
    <w:name w:val="15 PORTADA data"/>
    <w:basedOn w:val="07peupgina"/>
    <w:rsid w:val="00B40321"/>
    <w:pPr>
      <w:spacing w:line="240" w:lineRule="auto"/>
    </w:pPr>
    <w:rPr>
      <w:bCs w:val="0"/>
      <w:sz w:val="16"/>
    </w:rPr>
  </w:style>
  <w:style w:type="character" w:customStyle="1" w:styleId="03cosdetextCar">
    <w:name w:val="03 cos de text Car"/>
    <w:basedOn w:val="DefaultParagraphFont"/>
    <w:link w:val="03cosdetext"/>
    <w:rsid w:val="00A53724"/>
    <w:rPr>
      <w:rFonts w:ascii="Trebuchet MS" w:hAnsi="Trebuchet MS"/>
      <w:color w:val="000000"/>
      <w:kern w:val="96"/>
      <w:lang w:val="es-ES" w:eastAsia="es-ES" w:bidi="ar-SA"/>
    </w:rPr>
  </w:style>
  <w:style w:type="paragraph" w:customStyle="1" w:styleId="14PORTADAsubttolprojecte">
    <w:name w:val="14 PORTADA subtítol projecte"/>
    <w:basedOn w:val="13PORTADAttolprojecte"/>
    <w:autoRedefine/>
    <w:rsid w:val="00CA0BF9"/>
    <w:pPr>
      <w:framePr w:wrap="around" w:vAnchor="page" w:hAnchor="text" w:xAlign="right" w:y="5215"/>
      <w:spacing w:before="60" w:after="120" w:line="360" w:lineRule="exact"/>
      <w:outlineLvl w:val="0"/>
    </w:pPr>
    <w:rPr>
      <w:rFonts w:cs="Arial"/>
      <w:bCs/>
      <w:noProof/>
      <w:spacing w:val="6"/>
      <w:kern w:val="0"/>
      <w:sz w:val="26"/>
    </w:rPr>
  </w:style>
  <w:style w:type="paragraph" w:customStyle="1" w:styleId="00PORTADELLA">
    <w:name w:val="00 PORTADELLA"/>
    <w:basedOn w:val="Normal"/>
    <w:rsid w:val="008912FE"/>
    <w:rPr>
      <w:b/>
      <w:color w:val="00CC00"/>
      <w:sz w:val="40"/>
      <w:szCs w:val="40"/>
    </w:rPr>
  </w:style>
  <w:style w:type="paragraph" w:styleId="ListParagraph">
    <w:name w:val="List Paragraph"/>
    <w:basedOn w:val="Normal"/>
    <w:qFormat/>
    <w:rsid w:val="00414281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01E4E"/>
    <w:rPr>
      <w:b/>
      <w:bCs/>
    </w:rPr>
  </w:style>
  <w:style w:type="paragraph" w:styleId="NormalWeb">
    <w:name w:val="Normal (Web)"/>
    <w:basedOn w:val="Normal"/>
    <w:uiPriority w:val="99"/>
    <w:rsid w:val="00860156"/>
    <w:pPr>
      <w:spacing w:before="100" w:beforeAutospacing="1" w:after="100" w:afterAutospacing="1" w:line="240" w:lineRule="auto"/>
    </w:pPr>
    <w:rPr>
      <w:rFonts w:ascii="Times New Roman" w:hAnsi="Times New Roman"/>
      <w:bCs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27D0"/>
    <w:rPr>
      <w:rFonts w:ascii="Trebuchet MS" w:hAnsi="Trebuchet MS"/>
      <w:bCs/>
      <w:sz w:val="2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AC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7D0"/>
    <w:rPr>
      <w:rFonts w:ascii="Tahoma" w:hAnsi="Tahoma" w:cs="Tahoma"/>
      <w:bCs/>
      <w:sz w:val="16"/>
      <w:szCs w:val="16"/>
      <w:lang w:val="es-ES" w:eastAsia="es-ES"/>
    </w:rPr>
  </w:style>
  <w:style w:type="character" w:customStyle="1" w:styleId="fosfo1">
    <w:name w:val="fosfo1"/>
    <w:basedOn w:val="DefaultParagraphFont"/>
    <w:rsid w:val="006705D1"/>
    <w:rPr>
      <w:b/>
      <w:bCs/>
      <w:color w:val="000000"/>
      <w:shd w:val="clear" w:color="auto" w:fill="FFFF66"/>
    </w:rPr>
  </w:style>
  <w:style w:type="character" w:customStyle="1" w:styleId="fosfocyan1">
    <w:name w:val="fosfocyan1"/>
    <w:basedOn w:val="DefaultParagraphFont"/>
    <w:rsid w:val="006705D1"/>
    <w:rPr>
      <w:b/>
      <w:bCs/>
      <w:color w:val="000000"/>
      <w:shd w:val="clear" w:color="auto" w:fill="00FFFF"/>
    </w:rPr>
  </w:style>
  <w:style w:type="table" w:customStyle="1" w:styleId="Quadreprincipal1">
    <w:name w:val="Quadre principal1"/>
    <w:basedOn w:val="TableNormal"/>
    <w:next w:val="TableGrid"/>
    <w:rsid w:val="008A63EE"/>
    <w:rPr>
      <w:rFonts w:ascii="Calibri" w:eastAsia="Calibri" w:hAnsi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321"/>
    <w:pPr>
      <w:spacing w:line="360" w:lineRule="auto"/>
    </w:pPr>
    <w:rPr>
      <w:rFonts w:ascii="Trebuchet MS" w:hAnsi="Trebuchet MS"/>
      <w:bCs/>
      <w:sz w:val="22"/>
      <w:szCs w:val="24"/>
      <w:lang w:val="es-ES" w:eastAsia="es-ES"/>
    </w:rPr>
  </w:style>
  <w:style w:type="paragraph" w:styleId="Heading1">
    <w:name w:val="heading 1"/>
    <w:basedOn w:val="01ttolprimer"/>
    <w:next w:val="Normal"/>
    <w:qFormat/>
    <w:rsid w:val="00D82EB2"/>
    <w:pPr>
      <w:outlineLvl w:val="0"/>
    </w:pPr>
  </w:style>
  <w:style w:type="paragraph" w:styleId="Heading2">
    <w:name w:val="heading 2"/>
    <w:basedOn w:val="Normal"/>
    <w:next w:val="Normal"/>
    <w:qFormat/>
    <w:rsid w:val="001A53A4"/>
    <w:pPr>
      <w:keepNext/>
      <w:outlineLvl w:val="1"/>
    </w:pPr>
    <w:rPr>
      <w:rFonts w:ascii="Arial" w:hAnsi="Arial" w:cs="Arial"/>
      <w:b/>
      <w:bCs w:val="0"/>
      <w:sz w:val="20"/>
    </w:rPr>
  </w:style>
  <w:style w:type="paragraph" w:styleId="Heading3">
    <w:name w:val="heading 3"/>
    <w:basedOn w:val="Normal"/>
    <w:qFormat/>
    <w:rsid w:val="0029292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 w:val="0"/>
      <w:sz w:val="27"/>
      <w:szCs w:val="27"/>
    </w:rPr>
  </w:style>
  <w:style w:type="paragraph" w:styleId="Heading4">
    <w:name w:val="heading 4"/>
    <w:basedOn w:val="Normal"/>
    <w:next w:val="Normal"/>
    <w:qFormat/>
    <w:rsid w:val="0029292E"/>
    <w:pPr>
      <w:keepNext/>
      <w:outlineLvl w:val="3"/>
    </w:pPr>
    <w:rPr>
      <w:rFonts w:ascii="Interstate-Regular" w:hAnsi="Interstate-Regular" w:cs="Arial"/>
      <w:b/>
      <w:bCs w:val="0"/>
    </w:rPr>
  </w:style>
  <w:style w:type="paragraph" w:styleId="Heading5">
    <w:name w:val="heading 5"/>
    <w:basedOn w:val="Normal"/>
    <w:next w:val="Normal"/>
    <w:qFormat/>
    <w:rsid w:val="0029292E"/>
    <w:pPr>
      <w:keepNext/>
      <w:ind w:left="357"/>
      <w:outlineLvl w:val="4"/>
    </w:pPr>
    <w:rPr>
      <w:rFonts w:ascii="Interstate-Regular" w:hAnsi="Interstate-Regular"/>
      <w:b/>
      <w:bCs w:val="0"/>
      <w:lang w:val="es-ES_tradnl"/>
    </w:rPr>
  </w:style>
  <w:style w:type="paragraph" w:styleId="Heading8">
    <w:name w:val="heading 8"/>
    <w:basedOn w:val="Normal"/>
    <w:next w:val="Normal"/>
    <w:qFormat/>
    <w:rsid w:val="0029292E"/>
    <w:pPr>
      <w:keepNext/>
      <w:outlineLvl w:val="7"/>
    </w:pPr>
    <w:rPr>
      <w:rFonts w:ascii="Verdana" w:hAnsi="Verdana"/>
      <w:bCs w:val="0"/>
      <w:sz w:val="3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08 Link"/>
    <w:basedOn w:val="DefaultParagraphFont"/>
    <w:semiHidden/>
    <w:rsid w:val="001A53A4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character" w:styleId="FollowedHyperlink">
    <w:name w:val="FollowedHyperlink"/>
    <w:aliases w:val="09 Link visitat"/>
    <w:basedOn w:val="Hyperlink"/>
    <w:semiHidden/>
    <w:rsid w:val="001A53A4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paragraph" w:customStyle="1" w:styleId="03cosdetext">
    <w:name w:val="03 cos de text"/>
    <w:link w:val="03cosdetextCar"/>
    <w:rsid w:val="00B4119F"/>
    <w:pPr>
      <w:tabs>
        <w:tab w:val="left" w:pos="2520"/>
      </w:tabs>
      <w:spacing w:after="180" w:line="340" w:lineRule="exact"/>
    </w:pPr>
    <w:rPr>
      <w:rFonts w:ascii="Trebuchet MS" w:hAnsi="Trebuchet MS"/>
      <w:color w:val="000000"/>
      <w:kern w:val="96"/>
      <w:lang w:val="es-ES" w:eastAsia="es-ES"/>
    </w:rPr>
  </w:style>
  <w:style w:type="paragraph" w:customStyle="1" w:styleId="02ttolsegon">
    <w:name w:val="02 títol segon"/>
    <w:next w:val="03cosdetext"/>
    <w:rsid w:val="00B4119F"/>
    <w:pPr>
      <w:tabs>
        <w:tab w:val="left" w:pos="2520"/>
      </w:tabs>
      <w:spacing w:after="200" w:line="320" w:lineRule="exact"/>
      <w:outlineLvl w:val="2"/>
    </w:pPr>
    <w:rPr>
      <w:rFonts w:ascii="Trebuchet MS" w:hAnsi="Trebuchet MS" w:cs="Arial"/>
      <w:b/>
      <w:bCs/>
      <w:color w:val="000000"/>
      <w:spacing w:val="6"/>
      <w:sz w:val="24"/>
      <w:szCs w:val="24"/>
      <w:lang w:val="es-ES" w:eastAsia="es-ES"/>
    </w:rPr>
  </w:style>
  <w:style w:type="paragraph" w:customStyle="1" w:styleId="01ttolprimer">
    <w:name w:val="01 títol primer"/>
    <w:next w:val="03cosdetext"/>
    <w:rsid w:val="00B4119F"/>
    <w:pPr>
      <w:tabs>
        <w:tab w:val="left" w:pos="2520"/>
      </w:tabs>
      <w:spacing w:after="1320" w:line="400" w:lineRule="exact"/>
    </w:pPr>
    <w:rPr>
      <w:rFonts w:ascii="Trebuchet MS" w:hAnsi="Trebuchet MS" w:cs="Arial"/>
      <w:b/>
      <w:bCs/>
      <w:color w:val="000000"/>
      <w:spacing w:val="6"/>
      <w:sz w:val="28"/>
      <w:szCs w:val="28"/>
      <w:lang w:val="es-ES" w:eastAsia="es-ES"/>
    </w:rPr>
  </w:style>
  <w:style w:type="paragraph" w:customStyle="1" w:styleId="07peupgina">
    <w:name w:val="07 peu pàgina"/>
    <w:basedOn w:val="Normal"/>
    <w:autoRedefine/>
    <w:rsid w:val="001A53A4"/>
    <w:pPr>
      <w:tabs>
        <w:tab w:val="center" w:pos="4252"/>
        <w:tab w:val="right" w:pos="8504"/>
      </w:tabs>
    </w:pPr>
    <w:rPr>
      <w:color w:val="000000"/>
      <w:spacing w:val="14"/>
      <w:sz w:val="12"/>
    </w:rPr>
  </w:style>
  <w:style w:type="paragraph" w:customStyle="1" w:styleId="04nomdelclient">
    <w:name w:val="04 nom del client"/>
    <w:basedOn w:val="Normal"/>
    <w:rsid w:val="00B40321"/>
    <w:pPr>
      <w:tabs>
        <w:tab w:val="center" w:pos="4252"/>
        <w:tab w:val="right" w:pos="8504"/>
      </w:tabs>
    </w:pPr>
    <w:rPr>
      <w:iCs/>
      <w:sz w:val="18"/>
    </w:rPr>
  </w:style>
  <w:style w:type="paragraph" w:customStyle="1" w:styleId="05Nomdelprojecte">
    <w:name w:val="05 Nom del projecte"/>
    <w:basedOn w:val="Normal"/>
    <w:autoRedefine/>
    <w:rsid w:val="001A53A4"/>
    <w:pPr>
      <w:tabs>
        <w:tab w:val="center" w:pos="4252"/>
        <w:tab w:val="right" w:pos="8504"/>
      </w:tabs>
    </w:pPr>
    <w:rPr>
      <w:bCs w:val="0"/>
      <w:caps/>
      <w:spacing w:val="8"/>
      <w:sz w:val="16"/>
    </w:rPr>
  </w:style>
  <w:style w:type="paragraph" w:styleId="Header">
    <w:name w:val="header"/>
    <w:basedOn w:val="Normal"/>
    <w:semiHidden/>
    <w:rsid w:val="001A53A4"/>
    <w:pPr>
      <w:tabs>
        <w:tab w:val="center" w:pos="4252"/>
        <w:tab w:val="right" w:pos="8504"/>
      </w:tabs>
    </w:pPr>
  </w:style>
  <w:style w:type="paragraph" w:customStyle="1" w:styleId="08llistatcos9">
    <w:name w:val="08 llistat cos 9"/>
    <w:basedOn w:val="03cosdetext"/>
    <w:rsid w:val="00D82EB2"/>
    <w:pPr>
      <w:numPr>
        <w:numId w:val="2"/>
      </w:numPr>
      <w:spacing w:line="300" w:lineRule="exact"/>
    </w:pPr>
    <w:rPr>
      <w:sz w:val="18"/>
    </w:rPr>
  </w:style>
  <w:style w:type="paragraph" w:styleId="Footer">
    <w:name w:val="footer"/>
    <w:basedOn w:val="Normal"/>
    <w:link w:val="FooterChar"/>
    <w:uiPriority w:val="99"/>
    <w:rsid w:val="001A53A4"/>
    <w:pPr>
      <w:tabs>
        <w:tab w:val="center" w:pos="4252"/>
        <w:tab w:val="right" w:pos="8504"/>
      </w:tabs>
    </w:pPr>
  </w:style>
  <w:style w:type="paragraph" w:styleId="TOC3">
    <w:name w:val="toc 3"/>
    <w:basedOn w:val="Normal"/>
    <w:next w:val="Normal"/>
    <w:rsid w:val="00A53724"/>
    <w:pPr>
      <w:ind w:left="480"/>
    </w:pPr>
    <w:rPr>
      <w:sz w:val="20"/>
    </w:rPr>
  </w:style>
  <w:style w:type="paragraph" w:customStyle="1" w:styleId="09llistatcos10">
    <w:name w:val="09 llistat cos 10"/>
    <w:basedOn w:val="08llistatcos9"/>
    <w:rsid w:val="00D82EB2"/>
    <w:pPr>
      <w:numPr>
        <w:numId w:val="1"/>
      </w:numPr>
      <w:spacing w:line="340" w:lineRule="exact"/>
    </w:pPr>
    <w:rPr>
      <w:sz w:val="20"/>
    </w:rPr>
  </w:style>
  <w:style w:type="paragraph" w:customStyle="1" w:styleId="022ttoltercer">
    <w:name w:val="022 títol tercer"/>
    <w:basedOn w:val="03cosdetext"/>
    <w:next w:val="03cosdetext"/>
    <w:rsid w:val="00B4119F"/>
    <w:pPr>
      <w:spacing w:before="220" w:after="0"/>
      <w:outlineLvl w:val="2"/>
    </w:pPr>
    <w:rPr>
      <w:b/>
    </w:rPr>
  </w:style>
  <w:style w:type="paragraph" w:customStyle="1" w:styleId="06nmeropaginaci">
    <w:name w:val="06 número paginació"/>
    <w:basedOn w:val="Normal"/>
    <w:autoRedefine/>
    <w:rsid w:val="001A53A4"/>
    <w:pPr>
      <w:tabs>
        <w:tab w:val="left" w:pos="375"/>
        <w:tab w:val="right" w:pos="525"/>
      </w:tabs>
    </w:pPr>
    <w:rPr>
      <w:noProof/>
      <w:sz w:val="18"/>
    </w:rPr>
  </w:style>
  <w:style w:type="paragraph" w:customStyle="1" w:styleId="10ndextemes">
    <w:name w:val="10 índex temes"/>
    <w:basedOn w:val="Normal"/>
    <w:autoRedefine/>
    <w:rsid w:val="0029292E"/>
    <w:pPr>
      <w:spacing w:after="180" w:line="240" w:lineRule="exact"/>
    </w:pPr>
    <w:rPr>
      <w:sz w:val="18"/>
    </w:rPr>
  </w:style>
  <w:style w:type="paragraph" w:customStyle="1" w:styleId="11texttaula">
    <w:name w:val="11 text taula"/>
    <w:basedOn w:val="03cosdetext"/>
    <w:autoRedefine/>
    <w:rsid w:val="001A53A4"/>
    <w:pPr>
      <w:pBdr>
        <w:left w:val="single" w:sz="4" w:space="4" w:color="333333"/>
      </w:pBdr>
      <w:spacing w:before="120" w:after="120" w:line="180" w:lineRule="exact"/>
    </w:pPr>
    <w:rPr>
      <w:sz w:val="16"/>
    </w:rPr>
  </w:style>
  <w:style w:type="paragraph" w:styleId="TOC1">
    <w:name w:val="toc 1"/>
    <w:basedOn w:val="Normal"/>
    <w:next w:val="Normal"/>
    <w:rsid w:val="00A53724"/>
    <w:rPr>
      <w:sz w:val="20"/>
    </w:rPr>
  </w:style>
  <w:style w:type="paragraph" w:styleId="TOC2">
    <w:name w:val="toc 2"/>
    <w:basedOn w:val="Normal"/>
    <w:next w:val="Normal"/>
    <w:rsid w:val="00A53724"/>
    <w:pPr>
      <w:ind w:left="240"/>
    </w:pPr>
    <w:rPr>
      <w:sz w:val="20"/>
    </w:rPr>
  </w:style>
  <w:style w:type="paragraph" w:customStyle="1" w:styleId="023ttoldeparagraf">
    <w:name w:val="023 títol de paragraf"/>
    <w:basedOn w:val="022ttoltercer"/>
    <w:next w:val="03cosdetext"/>
    <w:rsid w:val="00B4119F"/>
    <w:pPr>
      <w:outlineLvl w:val="9"/>
    </w:pPr>
  </w:style>
  <w:style w:type="table" w:styleId="TableGrid">
    <w:name w:val="Table Grid"/>
    <w:aliases w:val="Quadre principal"/>
    <w:basedOn w:val="TableNormal"/>
    <w:rsid w:val="00A03A6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RTADANomclient">
    <w:name w:val="12 PORTADA Nom client"/>
    <w:basedOn w:val="02ttolsegon"/>
    <w:rsid w:val="00B40321"/>
    <w:pPr>
      <w:keepNext/>
      <w:spacing w:after="360"/>
      <w:outlineLvl w:val="9"/>
    </w:pPr>
    <w:rPr>
      <w:caps/>
      <w:color w:val="auto"/>
      <w:spacing w:val="0"/>
      <w:sz w:val="20"/>
    </w:rPr>
  </w:style>
  <w:style w:type="paragraph" w:customStyle="1" w:styleId="13PORTADAttolprojecte">
    <w:name w:val="13 PORTADA títol projecte"/>
    <w:basedOn w:val="Normal"/>
    <w:rsid w:val="00B40321"/>
    <w:pPr>
      <w:keepNext/>
      <w:framePr w:hSpace="141" w:wrap="around" w:vAnchor="text" w:hAnchor="margin" w:y="1080"/>
      <w:tabs>
        <w:tab w:val="left" w:pos="2520"/>
      </w:tabs>
      <w:spacing w:line="340" w:lineRule="exact"/>
    </w:pPr>
    <w:rPr>
      <w:b/>
      <w:bCs w:val="0"/>
      <w:color w:val="000000"/>
      <w:kern w:val="96"/>
      <w:sz w:val="32"/>
    </w:rPr>
  </w:style>
  <w:style w:type="paragraph" w:customStyle="1" w:styleId="15PORTADAdata">
    <w:name w:val="15 PORTADA data"/>
    <w:basedOn w:val="07peupgina"/>
    <w:rsid w:val="00B40321"/>
    <w:pPr>
      <w:spacing w:line="240" w:lineRule="auto"/>
    </w:pPr>
    <w:rPr>
      <w:bCs w:val="0"/>
      <w:sz w:val="16"/>
    </w:rPr>
  </w:style>
  <w:style w:type="character" w:customStyle="1" w:styleId="03cosdetextCar">
    <w:name w:val="03 cos de text Car"/>
    <w:basedOn w:val="DefaultParagraphFont"/>
    <w:link w:val="03cosdetext"/>
    <w:rsid w:val="00A53724"/>
    <w:rPr>
      <w:rFonts w:ascii="Trebuchet MS" w:hAnsi="Trebuchet MS"/>
      <w:color w:val="000000"/>
      <w:kern w:val="96"/>
      <w:lang w:val="es-ES" w:eastAsia="es-ES" w:bidi="ar-SA"/>
    </w:rPr>
  </w:style>
  <w:style w:type="paragraph" w:customStyle="1" w:styleId="14PORTADAsubttolprojecte">
    <w:name w:val="14 PORTADA subtítol projecte"/>
    <w:basedOn w:val="13PORTADAttolprojecte"/>
    <w:autoRedefine/>
    <w:rsid w:val="00CA0BF9"/>
    <w:pPr>
      <w:framePr w:wrap="around" w:vAnchor="page" w:hAnchor="text" w:xAlign="right" w:y="5215"/>
      <w:spacing w:before="60" w:after="120" w:line="360" w:lineRule="exact"/>
      <w:outlineLvl w:val="0"/>
    </w:pPr>
    <w:rPr>
      <w:rFonts w:cs="Arial"/>
      <w:bCs/>
      <w:noProof/>
      <w:spacing w:val="6"/>
      <w:kern w:val="0"/>
      <w:sz w:val="26"/>
    </w:rPr>
  </w:style>
  <w:style w:type="paragraph" w:customStyle="1" w:styleId="00PORTADELLA">
    <w:name w:val="00 PORTADELLA"/>
    <w:basedOn w:val="Normal"/>
    <w:rsid w:val="008912FE"/>
    <w:rPr>
      <w:b/>
      <w:color w:val="00CC00"/>
      <w:sz w:val="40"/>
      <w:szCs w:val="40"/>
    </w:rPr>
  </w:style>
  <w:style w:type="paragraph" w:styleId="ListParagraph">
    <w:name w:val="List Paragraph"/>
    <w:basedOn w:val="Normal"/>
    <w:qFormat/>
    <w:rsid w:val="00414281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01E4E"/>
    <w:rPr>
      <w:b/>
      <w:bCs/>
    </w:rPr>
  </w:style>
  <w:style w:type="paragraph" w:styleId="NormalWeb">
    <w:name w:val="Normal (Web)"/>
    <w:basedOn w:val="Normal"/>
    <w:uiPriority w:val="99"/>
    <w:rsid w:val="00860156"/>
    <w:pPr>
      <w:spacing w:before="100" w:beforeAutospacing="1" w:after="100" w:afterAutospacing="1" w:line="240" w:lineRule="auto"/>
    </w:pPr>
    <w:rPr>
      <w:rFonts w:ascii="Times New Roman" w:hAnsi="Times New Roman"/>
      <w:bCs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27D0"/>
    <w:rPr>
      <w:rFonts w:ascii="Trebuchet MS" w:hAnsi="Trebuchet MS"/>
      <w:bCs/>
      <w:sz w:val="2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AC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7D0"/>
    <w:rPr>
      <w:rFonts w:ascii="Tahoma" w:hAnsi="Tahoma" w:cs="Tahoma"/>
      <w:bCs/>
      <w:sz w:val="16"/>
      <w:szCs w:val="16"/>
      <w:lang w:val="es-ES" w:eastAsia="es-ES"/>
    </w:rPr>
  </w:style>
  <w:style w:type="character" w:customStyle="1" w:styleId="fosfo1">
    <w:name w:val="fosfo1"/>
    <w:basedOn w:val="DefaultParagraphFont"/>
    <w:rsid w:val="006705D1"/>
    <w:rPr>
      <w:b/>
      <w:bCs/>
      <w:color w:val="000000"/>
      <w:shd w:val="clear" w:color="auto" w:fill="FFFF66"/>
    </w:rPr>
  </w:style>
  <w:style w:type="character" w:customStyle="1" w:styleId="fosfocyan1">
    <w:name w:val="fosfocyan1"/>
    <w:basedOn w:val="DefaultParagraphFont"/>
    <w:rsid w:val="006705D1"/>
    <w:rPr>
      <w:b/>
      <w:bCs/>
      <w:color w:val="000000"/>
      <w:shd w:val="clear" w:color="auto" w:fill="00FFFF"/>
    </w:rPr>
  </w:style>
  <w:style w:type="table" w:customStyle="1" w:styleId="Quadreprincipal1">
    <w:name w:val="Quadre principal1"/>
    <w:basedOn w:val="TableNormal"/>
    <w:next w:val="TableGrid"/>
    <w:rsid w:val="008A63EE"/>
    <w:rPr>
      <w:rFonts w:ascii="Calibri" w:eastAsia="Calibri" w:hAnsi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174">
              <w:marLeft w:val="120"/>
              <w:marRight w:val="0"/>
              <w:marTop w:val="375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11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9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anyissa\Escritorio\Lavinia_doctecnica_nombreproyecto_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C22A-3011-4620-A608-82E5315A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Lavinia_doctecnica_nombreproyecto_version</Template>
  <TotalTime>2</TotalTime>
  <Pages>3</Pages>
  <Words>690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Web de Bancofar</vt:lpstr>
      <vt:lpstr>Web de Bancofar</vt:lpstr>
    </vt:vector>
  </TitlesOfParts>
  <Company>Lavinia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 Bancofar</dc:title>
  <dc:creator>Preferred Customer</dc:creator>
  <cp:lastModifiedBy>Ainhoa Hernanz</cp:lastModifiedBy>
  <cp:revision>5</cp:revision>
  <cp:lastPrinted>2015-12-18T10:39:00Z</cp:lastPrinted>
  <dcterms:created xsi:type="dcterms:W3CDTF">2015-12-18T12:45:00Z</dcterms:created>
  <dcterms:modified xsi:type="dcterms:W3CDTF">2015-12-21T10:42:00Z</dcterms:modified>
</cp:coreProperties>
</file>