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243AA" w14:textId="203E5096" w:rsidR="00203020" w:rsidRPr="00755EFB" w:rsidRDefault="004A6E56" w:rsidP="00755EFB">
      <w:pPr>
        <w:spacing w:line="240" w:lineRule="auto"/>
        <w:contextualSpacing/>
        <w:jc w:val="center"/>
        <w:rPr>
          <w:rFonts w:ascii="Calibri Light" w:hAnsi="Calibri Light" w:cs="Calibri Light"/>
          <w:b/>
          <w:sz w:val="32"/>
          <w:szCs w:val="32"/>
        </w:rPr>
      </w:pPr>
      <w:r>
        <w:rPr>
          <w:rFonts w:ascii="Calibri Light" w:hAnsi="Calibri Light" w:cs="Calibri Light"/>
          <w:b/>
          <w:sz w:val="32"/>
          <w:szCs w:val="32"/>
        </w:rPr>
        <w:t>Closing Remarks by</w:t>
      </w:r>
      <w:r w:rsidR="00755EFB" w:rsidRPr="00755EFB">
        <w:rPr>
          <w:rFonts w:ascii="Calibri Light" w:hAnsi="Calibri Light" w:cs="Calibri Light"/>
          <w:b/>
          <w:sz w:val="32"/>
          <w:szCs w:val="32"/>
        </w:rPr>
        <w:t xml:space="preserve"> the UfM Secretary General, H.E. Nasser Kamel</w:t>
      </w:r>
    </w:p>
    <w:p w14:paraId="120A1835" w14:textId="1ACA4D56" w:rsidR="00312677" w:rsidRPr="00755EFB" w:rsidRDefault="003020D6" w:rsidP="003020D6">
      <w:pPr>
        <w:spacing w:line="240" w:lineRule="auto"/>
        <w:contextualSpacing/>
        <w:jc w:val="center"/>
        <w:rPr>
          <w:rFonts w:ascii="Calibri Light" w:hAnsi="Calibri Light" w:cs="Calibri Light"/>
          <w:b/>
          <w:bCs/>
          <w:sz w:val="32"/>
          <w:szCs w:val="32"/>
        </w:rPr>
      </w:pPr>
      <w:r w:rsidRPr="00755EFB">
        <w:rPr>
          <w:rFonts w:ascii="Calibri Light" w:hAnsi="Calibri Light" w:cs="Calibri Light"/>
          <w:b/>
          <w:sz w:val="32"/>
          <w:szCs w:val="32"/>
        </w:rPr>
        <w:t>Creative Forum Ljubljana</w:t>
      </w:r>
    </w:p>
    <w:p w14:paraId="499FA1AF" w14:textId="77777777" w:rsidR="00755EFB" w:rsidRPr="00755EFB" w:rsidRDefault="00755EFB" w:rsidP="00312677">
      <w:pPr>
        <w:spacing w:line="240" w:lineRule="auto"/>
        <w:contextualSpacing/>
        <w:jc w:val="center"/>
        <w:rPr>
          <w:rFonts w:ascii="Calibri Light" w:hAnsi="Calibri Light" w:cs="Calibri Light"/>
          <w:i/>
          <w:iCs/>
          <w:sz w:val="32"/>
          <w:szCs w:val="32"/>
        </w:rPr>
      </w:pPr>
    </w:p>
    <w:p w14:paraId="6DDDB3AC" w14:textId="7FCB3C05" w:rsidR="00755EFB" w:rsidRPr="00755EFB" w:rsidRDefault="00755EFB" w:rsidP="00755EFB">
      <w:pPr>
        <w:spacing w:line="240" w:lineRule="auto"/>
        <w:contextualSpacing/>
        <w:jc w:val="center"/>
        <w:rPr>
          <w:rFonts w:ascii="Calibri Light" w:hAnsi="Calibri Light" w:cs="Calibri Light"/>
          <w:i/>
          <w:iCs/>
          <w:sz w:val="32"/>
          <w:szCs w:val="32"/>
        </w:rPr>
      </w:pPr>
      <w:r w:rsidRPr="00755EFB">
        <w:rPr>
          <w:rFonts w:ascii="Calibri Light" w:hAnsi="Calibri Light" w:cs="Calibri Light"/>
          <w:i/>
          <w:iCs/>
          <w:sz w:val="32"/>
          <w:szCs w:val="32"/>
        </w:rPr>
        <w:t>Poligon Creative Center</w:t>
      </w:r>
    </w:p>
    <w:p w14:paraId="07E1A0E5" w14:textId="5B8B8C1D" w:rsidR="00312677" w:rsidRPr="00755EFB" w:rsidRDefault="003020D6" w:rsidP="003020D6">
      <w:pPr>
        <w:spacing w:line="240" w:lineRule="auto"/>
        <w:contextualSpacing/>
        <w:jc w:val="center"/>
        <w:rPr>
          <w:rFonts w:ascii="Calibri Light" w:hAnsi="Calibri Light" w:cs="Calibri Light"/>
          <w:i/>
          <w:iCs/>
          <w:sz w:val="32"/>
          <w:szCs w:val="32"/>
        </w:rPr>
      </w:pPr>
      <w:r w:rsidRPr="00755EFB">
        <w:rPr>
          <w:rFonts w:ascii="Calibri Light" w:hAnsi="Calibri Light" w:cs="Calibri Light"/>
          <w:i/>
          <w:iCs/>
          <w:sz w:val="32"/>
          <w:szCs w:val="32"/>
        </w:rPr>
        <w:t>Ljubljana</w:t>
      </w:r>
      <w:r w:rsidR="00312677" w:rsidRPr="00755EFB">
        <w:rPr>
          <w:rFonts w:ascii="Calibri Light" w:hAnsi="Calibri Light" w:cs="Calibri Light"/>
          <w:i/>
          <w:iCs/>
          <w:sz w:val="32"/>
          <w:szCs w:val="32"/>
        </w:rPr>
        <w:t xml:space="preserve">, </w:t>
      </w:r>
      <w:r w:rsidRPr="00755EFB">
        <w:rPr>
          <w:rFonts w:ascii="Calibri Light" w:hAnsi="Calibri Light" w:cs="Calibri Light"/>
          <w:i/>
          <w:iCs/>
          <w:sz w:val="32"/>
          <w:szCs w:val="32"/>
        </w:rPr>
        <w:t>14 November</w:t>
      </w:r>
      <w:r w:rsidR="00312677" w:rsidRPr="00755EFB">
        <w:rPr>
          <w:rFonts w:ascii="Calibri Light" w:hAnsi="Calibri Light" w:cs="Calibri Light"/>
          <w:i/>
          <w:iCs/>
          <w:sz w:val="32"/>
          <w:szCs w:val="32"/>
        </w:rPr>
        <w:t>, 2019</w:t>
      </w:r>
      <w:r w:rsidR="004A6E56">
        <w:rPr>
          <w:rFonts w:ascii="Calibri Light" w:hAnsi="Calibri Light" w:cs="Calibri Light"/>
          <w:i/>
          <w:iCs/>
          <w:sz w:val="32"/>
          <w:szCs w:val="32"/>
        </w:rPr>
        <w:t xml:space="preserve"> – 17h4</w:t>
      </w:r>
      <w:r w:rsidRPr="00755EFB">
        <w:rPr>
          <w:rFonts w:ascii="Calibri Light" w:hAnsi="Calibri Light" w:cs="Calibri Light"/>
          <w:i/>
          <w:iCs/>
          <w:sz w:val="32"/>
          <w:szCs w:val="32"/>
        </w:rPr>
        <w:t xml:space="preserve">0 </w:t>
      </w:r>
    </w:p>
    <w:p w14:paraId="75E61A66" w14:textId="77777777" w:rsidR="00312677" w:rsidRPr="00755EFB" w:rsidRDefault="00312677" w:rsidP="00312677">
      <w:pPr>
        <w:spacing w:line="240" w:lineRule="auto"/>
        <w:contextualSpacing/>
        <w:jc w:val="both"/>
        <w:rPr>
          <w:rFonts w:ascii="Calibri Light" w:hAnsi="Calibri Light" w:cs="Calibri Light"/>
          <w:sz w:val="32"/>
          <w:szCs w:val="32"/>
        </w:rPr>
      </w:pPr>
    </w:p>
    <w:p w14:paraId="178FB783" w14:textId="77777777" w:rsidR="00312677" w:rsidRPr="00755EFB" w:rsidRDefault="00312677" w:rsidP="00312677">
      <w:pPr>
        <w:spacing w:line="240" w:lineRule="auto"/>
        <w:contextualSpacing/>
        <w:jc w:val="both"/>
        <w:rPr>
          <w:rFonts w:ascii="Calibri Light" w:hAnsi="Calibri Light" w:cs="Calibri Light"/>
          <w:color w:val="000000" w:themeColor="text1"/>
          <w:sz w:val="32"/>
          <w:szCs w:val="32"/>
        </w:rPr>
      </w:pPr>
    </w:p>
    <w:p w14:paraId="696E7F08" w14:textId="51D3290B" w:rsidR="00312677" w:rsidRPr="0011016D" w:rsidRDefault="00312677" w:rsidP="003020D6">
      <w:pPr>
        <w:spacing w:line="240" w:lineRule="auto"/>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Distinguished Ministers,</w:t>
      </w:r>
    </w:p>
    <w:p w14:paraId="4F0C33A4" w14:textId="68C3267F" w:rsidR="00312677" w:rsidRPr="0011016D" w:rsidRDefault="00312677" w:rsidP="00312677">
      <w:pPr>
        <w:spacing w:line="240" w:lineRule="auto"/>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Excellencies,</w:t>
      </w:r>
    </w:p>
    <w:p w14:paraId="21A8C40F" w14:textId="1E6CE3E0" w:rsidR="003020D6" w:rsidRPr="0011016D" w:rsidRDefault="003020D6" w:rsidP="00312677">
      <w:pPr>
        <w:spacing w:line="240" w:lineRule="auto"/>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Ladies and Gentlemen,</w:t>
      </w:r>
    </w:p>
    <w:p w14:paraId="2225FD56" w14:textId="77777777" w:rsidR="00312677" w:rsidRPr="0011016D" w:rsidRDefault="00312677" w:rsidP="00312677">
      <w:pPr>
        <w:spacing w:line="240" w:lineRule="auto"/>
        <w:contextualSpacing/>
        <w:jc w:val="both"/>
        <w:rPr>
          <w:rFonts w:ascii="Calibri Light" w:hAnsi="Calibri Light" w:cs="Calibri Light"/>
          <w:color w:val="000000" w:themeColor="text1"/>
          <w:sz w:val="24"/>
          <w:szCs w:val="24"/>
        </w:rPr>
      </w:pPr>
    </w:p>
    <w:p w14:paraId="68EFDA0B" w14:textId="51FD482F" w:rsidR="003020D6" w:rsidRPr="0011016D" w:rsidRDefault="003020D6" w:rsidP="00312677">
      <w:pPr>
        <w:spacing w:line="240" w:lineRule="auto"/>
        <w:ind w:firstLine="720"/>
        <w:contextualSpacing/>
        <w:jc w:val="both"/>
        <w:rPr>
          <w:rFonts w:ascii="Calibri Light" w:hAnsi="Calibri Light" w:cs="Calibri Light"/>
          <w:color w:val="000000" w:themeColor="text1"/>
          <w:sz w:val="24"/>
          <w:szCs w:val="24"/>
        </w:rPr>
      </w:pPr>
    </w:p>
    <w:p w14:paraId="00F06040" w14:textId="5743B60F" w:rsidR="003020D6" w:rsidRPr="0011016D" w:rsidRDefault="003020D6" w:rsidP="00B017A5">
      <w:pPr>
        <w:spacing w:line="240" w:lineRule="auto"/>
        <w:ind w:firstLine="720"/>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 xml:space="preserve">At the </w:t>
      </w:r>
      <w:r w:rsidR="004A6E56" w:rsidRPr="0011016D">
        <w:rPr>
          <w:rFonts w:ascii="Calibri Light" w:hAnsi="Calibri Light" w:cs="Calibri Light"/>
          <w:color w:val="000000" w:themeColor="text1"/>
          <w:sz w:val="24"/>
          <w:szCs w:val="24"/>
        </w:rPr>
        <w:t>end of a long and fruitful day of di</w:t>
      </w:r>
      <w:r w:rsidR="00B017A5" w:rsidRPr="0011016D">
        <w:rPr>
          <w:rFonts w:ascii="Calibri Light" w:hAnsi="Calibri Light" w:cs="Calibri Light"/>
          <w:color w:val="000000" w:themeColor="text1"/>
          <w:sz w:val="24"/>
          <w:szCs w:val="24"/>
        </w:rPr>
        <w:t>alogue</w:t>
      </w:r>
      <w:r w:rsidR="004A6E56" w:rsidRPr="0011016D">
        <w:rPr>
          <w:rFonts w:ascii="Calibri Light" w:hAnsi="Calibri Light" w:cs="Calibri Light"/>
          <w:color w:val="000000" w:themeColor="text1"/>
          <w:sz w:val="24"/>
          <w:szCs w:val="24"/>
        </w:rPr>
        <w:t>s and exchanges of views and experiences, I would like to congratulate all the participants for the inspiring d</w:t>
      </w:r>
      <w:r w:rsidR="00B017A5" w:rsidRPr="0011016D">
        <w:rPr>
          <w:rFonts w:ascii="Calibri Light" w:hAnsi="Calibri Light" w:cs="Calibri Light"/>
          <w:color w:val="000000" w:themeColor="text1"/>
          <w:sz w:val="24"/>
          <w:szCs w:val="24"/>
        </w:rPr>
        <w:t>iscussions</w:t>
      </w:r>
      <w:r w:rsidR="004A6E56" w:rsidRPr="0011016D">
        <w:rPr>
          <w:rFonts w:ascii="Calibri Light" w:hAnsi="Calibri Light" w:cs="Calibri Light"/>
          <w:color w:val="000000" w:themeColor="text1"/>
          <w:sz w:val="24"/>
          <w:szCs w:val="24"/>
        </w:rPr>
        <w:t xml:space="preserve"> and </w:t>
      </w:r>
      <w:r w:rsidR="00B017A5" w:rsidRPr="0011016D">
        <w:rPr>
          <w:rFonts w:ascii="Calibri Light" w:hAnsi="Calibri Light" w:cs="Calibri Light"/>
          <w:color w:val="000000" w:themeColor="text1"/>
          <w:sz w:val="24"/>
          <w:szCs w:val="24"/>
        </w:rPr>
        <w:t xml:space="preserve">for </w:t>
      </w:r>
      <w:r w:rsidR="004A6E56" w:rsidRPr="0011016D">
        <w:rPr>
          <w:rFonts w:ascii="Calibri Light" w:hAnsi="Calibri Light" w:cs="Calibri Light"/>
          <w:color w:val="000000" w:themeColor="text1"/>
          <w:sz w:val="24"/>
          <w:szCs w:val="24"/>
        </w:rPr>
        <w:t xml:space="preserve">the clear expression of a sincere will to coordinate our efforts and boost the Creative Economy in the Euro-Mediterranean Region, unlocking its full </w:t>
      </w:r>
      <w:r w:rsidR="00B017A5" w:rsidRPr="0011016D">
        <w:rPr>
          <w:rFonts w:ascii="Calibri Light" w:hAnsi="Calibri Light" w:cs="Calibri Light"/>
          <w:color w:val="000000" w:themeColor="text1"/>
          <w:sz w:val="24"/>
          <w:szCs w:val="24"/>
        </w:rPr>
        <w:t>thrust</w:t>
      </w:r>
      <w:r w:rsidR="004A6E56" w:rsidRPr="0011016D">
        <w:rPr>
          <w:rFonts w:ascii="Calibri Light" w:hAnsi="Calibri Light" w:cs="Calibri Light"/>
          <w:color w:val="000000" w:themeColor="text1"/>
          <w:sz w:val="24"/>
          <w:szCs w:val="24"/>
        </w:rPr>
        <w:t xml:space="preserve"> and realizing its full potential.</w:t>
      </w:r>
    </w:p>
    <w:p w14:paraId="178E382A" w14:textId="77777777" w:rsidR="004A6E56" w:rsidRPr="0011016D" w:rsidRDefault="004A6E56" w:rsidP="000C5B9C">
      <w:pPr>
        <w:spacing w:line="240" w:lineRule="auto"/>
        <w:ind w:firstLine="720"/>
        <w:contextualSpacing/>
        <w:jc w:val="both"/>
        <w:rPr>
          <w:rFonts w:ascii="Calibri Light" w:hAnsi="Calibri Light" w:cs="Calibri Light"/>
          <w:color w:val="000000" w:themeColor="text1"/>
          <w:sz w:val="24"/>
          <w:szCs w:val="24"/>
        </w:rPr>
      </w:pPr>
    </w:p>
    <w:p w14:paraId="27F53B0C" w14:textId="77777777" w:rsidR="00F31899" w:rsidRPr="0011016D" w:rsidRDefault="004A6E56" w:rsidP="008C56BD">
      <w:pPr>
        <w:spacing w:line="240" w:lineRule="auto"/>
        <w:ind w:firstLine="720"/>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The cave paintings in France and Spain m</w:t>
      </w:r>
      <w:r w:rsidR="00B017A5" w:rsidRPr="0011016D">
        <w:rPr>
          <w:rFonts w:ascii="Calibri Light" w:hAnsi="Calibri Light" w:cs="Calibri Light"/>
          <w:color w:val="000000" w:themeColor="text1"/>
          <w:sz w:val="24"/>
          <w:szCs w:val="24"/>
        </w:rPr>
        <w:t>ay</w:t>
      </w:r>
      <w:r w:rsidRPr="0011016D">
        <w:rPr>
          <w:rFonts w:ascii="Calibri Light" w:hAnsi="Calibri Light" w:cs="Calibri Light"/>
          <w:color w:val="000000" w:themeColor="text1"/>
          <w:sz w:val="24"/>
          <w:szCs w:val="24"/>
        </w:rPr>
        <w:t xml:space="preserve"> be</w:t>
      </w:r>
      <w:r w:rsidR="008C56BD" w:rsidRPr="0011016D">
        <w:rPr>
          <w:rFonts w:ascii="Calibri Light" w:hAnsi="Calibri Light" w:cs="Calibri Light"/>
          <w:color w:val="000000" w:themeColor="text1"/>
          <w:sz w:val="24"/>
          <w:szCs w:val="24"/>
        </w:rPr>
        <w:t xml:space="preserve"> the first material evidence </w:t>
      </w:r>
      <w:r w:rsidRPr="0011016D">
        <w:rPr>
          <w:rFonts w:ascii="Calibri Light" w:hAnsi="Calibri Light" w:cs="Calibri Light"/>
          <w:color w:val="000000" w:themeColor="text1"/>
          <w:sz w:val="24"/>
          <w:szCs w:val="24"/>
        </w:rPr>
        <w:t xml:space="preserve">of </w:t>
      </w:r>
      <w:r w:rsidR="008C56BD" w:rsidRPr="0011016D">
        <w:rPr>
          <w:rFonts w:ascii="Calibri Light" w:hAnsi="Calibri Light" w:cs="Calibri Light"/>
          <w:color w:val="000000" w:themeColor="text1"/>
          <w:sz w:val="24"/>
          <w:szCs w:val="24"/>
        </w:rPr>
        <w:t xml:space="preserve">human </w:t>
      </w:r>
      <w:r w:rsidRPr="0011016D">
        <w:rPr>
          <w:rFonts w:ascii="Calibri Light" w:hAnsi="Calibri Light" w:cs="Calibri Light"/>
          <w:color w:val="000000" w:themeColor="text1"/>
          <w:sz w:val="24"/>
          <w:szCs w:val="24"/>
        </w:rPr>
        <w:t xml:space="preserve">creativity in our region, a region that gave the world its first cities, its first </w:t>
      </w:r>
      <w:r w:rsidR="008C56BD" w:rsidRPr="0011016D">
        <w:rPr>
          <w:rFonts w:ascii="Calibri Light" w:hAnsi="Calibri Light" w:cs="Calibri Light"/>
          <w:color w:val="000000" w:themeColor="text1"/>
          <w:sz w:val="24"/>
          <w:szCs w:val="24"/>
        </w:rPr>
        <w:t>universities</w:t>
      </w:r>
      <w:r w:rsidRPr="0011016D">
        <w:rPr>
          <w:rFonts w:ascii="Calibri Light" w:hAnsi="Calibri Light" w:cs="Calibri Light"/>
          <w:color w:val="000000" w:themeColor="text1"/>
          <w:sz w:val="24"/>
          <w:szCs w:val="24"/>
        </w:rPr>
        <w:t xml:space="preserve">, its first theatres and its first notion of the Liberal Arts and Humanities. </w:t>
      </w:r>
    </w:p>
    <w:p w14:paraId="35EB4687" w14:textId="77777777" w:rsidR="00F31899" w:rsidRPr="0011016D" w:rsidRDefault="00F31899" w:rsidP="00F31899">
      <w:pPr>
        <w:spacing w:line="240" w:lineRule="auto"/>
        <w:contextualSpacing/>
        <w:jc w:val="both"/>
        <w:rPr>
          <w:rFonts w:ascii="Calibri Light" w:hAnsi="Calibri Light" w:cs="Calibri Light"/>
          <w:color w:val="000000" w:themeColor="text1"/>
          <w:sz w:val="24"/>
          <w:szCs w:val="24"/>
        </w:rPr>
      </w:pPr>
    </w:p>
    <w:p w14:paraId="399B4A69" w14:textId="6260C826" w:rsidR="004A6E56" w:rsidRPr="0011016D" w:rsidRDefault="004A6E56" w:rsidP="00F31899">
      <w:pPr>
        <w:spacing w:line="240" w:lineRule="auto"/>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 xml:space="preserve">It is this very same region that stands again at the verge of a new </w:t>
      </w:r>
      <w:r w:rsidR="008C56BD" w:rsidRPr="0011016D">
        <w:rPr>
          <w:rFonts w:ascii="Calibri Light" w:hAnsi="Calibri Light" w:cs="Calibri Light"/>
          <w:color w:val="000000" w:themeColor="text1"/>
          <w:sz w:val="24"/>
          <w:szCs w:val="24"/>
        </w:rPr>
        <w:t xml:space="preserve">creative </w:t>
      </w:r>
      <w:r w:rsidRPr="0011016D">
        <w:rPr>
          <w:rFonts w:ascii="Calibri Light" w:hAnsi="Calibri Light" w:cs="Calibri Light"/>
          <w:color w:val="000000" w:themeColor="text1"/>
          <w:sz w:val="24"/>
          <w:szCs w:val="24"/>
        </w:rPr>
        <w:t>metamorphosis, peering into a future where the economic, social and cultural potential of creativity are harnessed through supporting policies and the investment in a creative class.</w:t>
      </w:r>
    </w:p>
    <w:p w14:paraId="519DBF3E" w14:textId="77777777" w:rsidR="004A6E56" w:rsidRPr="0011016D" w:rsidRDefault="004A6E56" w:rsidP="004A6E56">
      <w:pPr>
        <w:spacing w:line="240" w:lineRule="auto"/>
        <w:ind w:firstLine="720"/>
        <w:contextualSpacing/>
        <w:jc w:val="both"/>
        <w:rPr>
          <w:rFonts w:ascii="Calibri Light" w:hAnsi="Calibri Light" w:cs="Calibri Light"/>
          <w:color w:val="000000" w:themeColor="text1"/>
          <w:sz w:val="24"/>
          <w:szCs w:val="24"/>
        </w:rPr>
      </w:pPr>
    </w:p>
    <w:p w14:paraId="5F2CE2E7" w14:textId="77777777" w:rsidR="00F31899" w:rsidRPr="0011016D" w:rsidRDefault="004A6E56" w:rsidP="000C5B9C">
      <w:pPr>
        <w:spacing w:line="240" w:lineRule="auto"/>
        <w:ind w:firstLine="720"/>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 xml:space="preserve">Today’s discussions have clearly helped us outline the challenges and the critical success factors in the Cultural and Creative Industries landscape. </w:t>
      </w:r>
    </w:p>
    <w:p w14:paraId="7FC56FE1" w14:textId="77777777" w:rsidR="00F31899" w:rsidRPr="0011016D" w:rsidRDefault="00F31899" w:rsidP="00F31899">
      <w:pPr>
        <w:spacing w:line="240" w:lineRule="auto"/>
        <w:contextualSpacing/>
        <w:jc w:val="both"/>
        <w:rPr>
          <w:rFonts w:ascii="Calibri Light" w:hAnsi="Calibri Light" w:cs="Calibri Light"/>
          <w:color w:val="000000" w:themeColor="text1"/>
          <w:sz w:val="24"/>
          <w:szCs w:val="24"/>
        </w:rPr>
      </w:pPr>
    </w:p>
    <w:p w14:paraId="1749672F" w14:textId="62A56FF8" w:rsidR="000C5B9C" w:rsidRPr="0011016D" w:rsidRDefault="004A6E56" w:rsidP="00F31899">
      <w:pPr>
        <w:spacing w:line="240" w:lineRule="auto"/>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 xml:space="preserve">Proper mapping of major actors, facilitating access to finance, developing platforms and fora for networking and exchanging best practices and lessons learned, </w:t>
      </w:r>
      <w:r w:rsidR="00B017A5" w:rsidRPr="0011016D">
        <w:rPr>
          <w:rFonts w:ascii="Calibri Light" w:hAnsi="Calibri Light" w:cs="Calibri Light"/>
          <w:color w:val="000000" w:themeColor="text1"/>
          <w:sz w:val="24"/>
          <w:szCs w:val="24"/>
        </w:rPr>
        <w:t>and adopting multi-stakeholders’ approach are all elements of an enabling environment that we all would like to see in our region.</w:t>
      </w:r>
    </w:p>
    <w:p w14:paraId="10F78189" w14:textId="77777777" w:rsidR="00B017A5" w:rsidRPr="0011016D" w:rsidRDefault="00B017A5" w:rsidP="000C5B9C">
      <w:pPr>
        <w:spacing w:line="240" w:lineRule="auto"/>
        <w:ind w:firstLine="720"/>
        <w:contextualSpacing/>
        <w:jc w:val="both"/>
        <w:rPr>
          <w:rFonts w:ascii="Calibri Light" w:hAnsi="Calibri Light" w:cs="Calibri Light"/>
          <w:color w:val="000000" w:themeColor="text1"/>
          <w:sz w:val="24"/>
          <w:szCs w:val="24"/>
        </w:rPr>
      </w:pPr>
    </w:p>
    <w:p w14:paraId="14C48DFD" w14:textId="77777777" w:rsidR="00F31899" w:rsidRPr="0011016D" w:rsidRDefault="00B017A5" w:rsidP="00B017A5">
      <w:pPr>
        <w:spacing w:line="240" w:lineRule="auto"/>
        <w:ind w:firstLine="720"/>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 xml:space="preserve">Please rest assured that the recommendations and the takeaways from this landmark Forum will feed directly into our coming activities and events, starting with UfM Workshop on The Future of Work and Skills for the Future which we will co-organize with the European Training Foundation in Italy on November 25th. </w:t>
      </w:r>
    </w:p>
    <w:p w14:paraId="308F1E6A" w14:textId="77777777" w:rsidR="00F31899" w:rsidRPr="0011016D" w:rsidRDefault="00F31899" w:rsidP="00F31899">
      <w:pPr>
        <w:spacing w:line="240" w:lineRule="auto"/>
        <w:contextualSpacing/>
        <w:jc w:val="both"/>
        <w:rPr>
          <w:rFonts w:ascii="Calibri Light" w:hAnsi="Calibri Light" w:cs="Calibri Light"/>
          <w:color w:val="000000" w:themeColor="text1"/>
          <w:sz w:val="24"/>
          <w:szCs w:val="24"/>
        </w:rPr>
      </w:pPr>
    </w:p>
    <w:p w14:paraId="0AFFC8A9" w14:textId="5092F35D" w:rsidR="00DE4C3F" w:rsidRPr="0011016D" w:rsidRDefault="00B017A5" w:rsidP="00F31899">
      <w:pPr>
        <w:spacing w:line="240" w:lineRule="auto"/>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t>These recommendations will also inspire the policymakers in our UfM Region to honor the ambitions of our people and take tangible and concrete steps to further invest in the Creative Sector and remove the barriers that hinder its growth.</w:t>
      </w:r>
    </w:p>
    <w:p w14:paraId="4ADABC4D" w14:textId="3A3534BC" w:rsidR="00B017A5" w:rsidRPr="0011016D" w:rsidRDefault="00B017A5" w:rsidP="00B017A5">
      <w:pPr>
        <w:spacing w:line="240" w:lineRule="auto"/>
        <w:ind w:firstLine="720"/>
        <w:contextualSpacing/>
        <w:jc w:val="both"/>
        <w:rPr>
          <w:rFonts w:ascii="Calibri Light" w:hAnsi="Calibri Light" w:cs="Calibri Light"/>
          <w:color w:val="000000" w:themeColor="text1"/>
          <w:sz w:val="24"/>
          <w:szCs w:val="24"/>
        </w:rPr>
      </w:pPr>
    </w:p>
    <w:p w14:paraId="2634F1DB" w14:textId="35F53A4B" w:rsidR="00B017A5" w:rsidRPr="0011016D" w:rsidRDefault="00B017A5" w:rsidP="00B017A5">
      <w:pPr>
        <w:spacing w:line="240" w:lineRule="auto"/>
        <w:ind w:firstLine="720"/>
        <w:contextualSpacing/>
        <w:jc w:val="both"/>
        <w:rPr>
          <w:rFonts w:ascii="Calibri Light" w:hAnsi="Calibri Light" w:cs="Calibri Light"/>
          <w:color w:val="000000" w:themeColor="text1"/>
          <w:sz w:val="24"/>
          <w:szCs w:val="24"/>
        </w:rPr>
      </w:pPr>
      <w:r w:rsidRPr="0011016D">
        <w:rPr>
          <w:rFonts w:ascii="Calibri Light" w:hAnsi="Calibri Light" w:cs="Calibri Light"/>
          <w:color w:val="000000" w:themeColor="text1"/>
          <w:sz w:val="24"/>
          <w:szCs w:val="24"/>
        </w:rPr>
        <w:lastRenderedPageBreak/>
        <w:t>Finally, I reiterate my gratitude to the Ministry of Foreign Affairs of Slovenia and to GIZ/BMZ, and I extend this gratitude to all the Ministers, government official, representatives of regional and international organizations, creative hubs, entrepreneurs, academics, and other stakeholders that have turned this Forum into an extraordinary learning environment for us all, and I look forward to welcoming you in future events.</w:t>
      </w:r>
    </w:p>
    <w:p w14:paraId="545B28FE" w14:textId="2420B3C4" w:rsidR="00755EFB" w:rsidRPr="0011016D" w:rsidRDefault="00755EFB" w:rsidP="00755EFB">
      <w:pPr>
        <w:spacing w:line="240" w:lineRule="auto"/>
        <w:ind w:firstLine="720"/>
        <w:contextualSpacing/>
        <w:jc w:val="both"/>
        <w:rPr>
          <w:rFonts w:ascii="Calibri Light" w:hAnsi="Calibri Light" w:cs="Calibri Light"/>
          <w:color w:val="000000" w:themeColor="text1"/>
          <w:sz w:val="24"/>
          <w:szCs w:val="24"/>
        </w:rPr>
      </w:pPr>
    </w:p>
    <w:p w14:paraId="159D261F" w14:textId="77777777" w:rsidR="00755EFB" w:rsidRPr="0011016D" w:rsidRDefault="00755EFB" w:rsidP="00755EFB">
      <w:pPr>
        <w:spacing w:line="240" w:lineRule="auto"/>
        <w:ind w:firstLine="720"/>
        <w:contextualSpacing/>
        <w:jc w:val="both"/>
        <w:rPr>
          <w:rFonts w:ascii="Calibri Light" w:hAnsi="Calibri Light" w:cs="Calibri Light"/>
          <w:color w:val="000000" w:themeColor="text1"/>
          <w:sz w:val="24"/>
          <w:szCs w:val="24"/>
        </w:rPr>
      </w:pPr>
    </w:p>
    <w:p w14:paraId="29978200" w14:textId="4ABC4ECF" w:rsidR="000C5B9C" w:rsidRPr="0011016D" w:rsidRDefault="00755EFB" w:rsidP="0011016D">
      <w:pPr>
        <w:spacing w:line="240" w:lineRule="auto"/>
        <w:ind w:firstLine="720"/>
        <w:contextualSpacing/>
        <w:rPr>
          <w:rFonts w:ascii="Calibri Light" w:hAnsi="Calibri Light" w:cs="Calibri Light"/>
          <w:color w:val="000000" w:themeColor="text1"/>
          <w:sz w:val="24"/>
          <w:szCs w:val="24"/>
        </w:rPr>
      </w:pPr>
      <w:bookmarkStart w:id="0" w:name="_GoBack"/>
      <w:bookmarkEnd w:id="0"/>
      <w:r w:rsidRPr="0011016D">
        <w:rPr>
          <w:rFonts w:ascii="Calibri Light" w:hAnsi="Calibri Light" w:cs="Calibri Light"/>
          <w:color w:val="000000" w:themeColor="text1"/>
          <w:sz w:val="24"/>
          <w:szCs w:val="24"/>
        </w:rPr>
        <w:t>Thank you</w:t>
      </w:r>
      <w:r w:rsidR="00B017A5" w:rsidRPr="0011016D">
        <w:rPr>
          <w:rFonts w:ascii="Calibri Light" w:hAnsi="Calibri Light" w:cs="Calibri Light"/>
          <w:color w:val="000000" w:themeColor="text1"/>
          <w:sz w:val="24"/>
          <w:szCs w:val="24"/>
        </w:rPr>
        <w:t xml:space="preserve"> very much.</w:t>
      </w:r>
    </w:p>
    <w:p w14:paraId="2A78844D" w14:textId="3DD62FE5" w:rsidR="00312677" w:rsidRPr="00F31899" w:rsidRDefault="00312677" w:rsidP="00755EFB">
      <w:pPr>
        <w:spacing w:line="240" w:lineRule="auto"/>
        <w:contextualSpacing/>
        <w:rPr>
          <w:rFonts w:ascii="Calibri Light" w:hAnsi="Calibri Light" w:cs="Calibri Light"/>
          <w:color w:val="000000" w:themeColor="text1"/>
          <w:sz w:val="60"/>
          <w:szCs w:val="60"/>
        </w:rPr>
      </w:pPr>
    </w:p>
    <w:sectPr w:rsidR="00312677" w:rsidRPr="00F31899" w:rsidSect="00EB50DB">
      <w:headerReference w:type="default" r:id="rId8"/>
      <w:footerReference w:type="default" r:id="rId9"/>
      <w:headerReference w:type="first" r:id="rId10"/>
      <w:footerReference w:type="first" r:id="rId11"/>
      <w:pgSz w:w="12240" w:h="15840"/>
      <w:pgMar w:top="1530" w:right="1440" w:bottom="630" w:left="1440" w:header="360" w:footer="1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3A40" w14:textId="77777777" w:rsidR="00ED3F7D" w:rsidRDefault="00ED3F7D" w:rsidP="00DC5AD5">
      <w:pPr>
        <w:spacing w:after="0" w:line="240" w:lineRule="auto"/>
      </w:pPr>
      <w:r>
        <w:separator/>
      </w:r>
    </w:p>
  </w:endnote>
  <w:endnote w:type="continuationSeparator" w:id="0">
    <w:p w14:paraId="5EB411EB" w14:textId="77777777" w:rsidR="00ED3F7D" w:rsidRDefault="00ED3F7D" w:rsidP="00D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F349" w14:textId="77777777" w:rsidR="006E08A7" w:rsidRDefault="006E08A7">
    <w:pPr>
      <w:pStyle w:val="Footer"/>
    </w:pPr>
  </w:p>
  <w:p w14:paraId="49E09BAB" w14:textId="4CDED2E9" w:rsidR="007B441F" w:rsidRPr="00FB2F36" w:rsidRDefault="007B441F">
    <w:pPr>
      <w:pStyle w:val="Footer"/>
      <w:rPr>
        <w:rFonts w:ascii="Calibri Light" w:hAnsi="Calibri Light" w:cs="Calibri Light"/>
        <w:sz w:val="16"/>
        <w:szCs w:val="16"/>
      </w:rPr>
    </w:pPr>
    <w:r w:rsidRPr="00FB2F36">
      <w:rPr>
        <w:rFonts w:ascii="Calibri Light" w:hAnsi="Calibri Light" w:cs="Calibri Light"/>
        <w:sz w:val="16"/>
        <w:szCs w:val="16"/>
      </w:rPr>
      <w:t xml:space="preserve">Page </w:t>
    </w:r>
    <w:r w:rsidRPr="00FB2F36">
      <w:rPr>
        <w:rFonts w:ascii="Calibri Light" w:hAnsi="Calibri Light" w:cs="Calibri Light"/>
        <w:sz w:val="16"/>
        <w:szCs w:val="16"/>
      </w:rPr>
      <w:fldChar w:fldCharType="begin"/>
    </w:r>
    <w:r w:rsidRPr="00FB2F36">
      <w:rPr>
        <w:rFonts w:ascii="Calibri Light" w:hAnsi="Calibri Light" w:cs="Calibri Light"/>
        <w:sz w:val="16"/>
        <w:szCs w:val="16"/>
      </w:rPr>
      <w:instrText xml:space="preserve"> PAGE  \* Arabic  \* MERGEFORMAT </w:instrText>
    </w:r>
    <w:r w:rsidRPr="00FB2F36">
      <w:rPr>
        <w:rFonts w:ascii="Calibri Light" w:hAnsi="Calibri Light" w:cs="Calibri Light"/>
        <w:sz w:val="16"/>
        <w:szCs w:val="16"/>
      </w:rPr>
      <w:fldChar w:fldCharType="separate"/>
    </w:r>
    <w:r w:rsidR="0011016D">
      <w:rPr>
        <w:rFonts w:ascii="Calibri Light" w:hAnsi="Calibri Light" w:cs="Calibri Light"/>
        <w:noProof/>
        <w:sz w:val="16"/>
        <w:szCs w:val="16"/>
      </w:rPr>
      <w:t>2</w:t>
    </w:r>
    <w:r w:rsidRPr="00FB2F36">
      <w:rPr>
        <w:rFonts w:ascii="Calibri Light" w:hAnsi="Calibri Light" w:cs="Calibri Light"/>
        <w:sz w:val="16"/>
        <w:szCs w:val="16"/>
      </w:rPr>
      <w:fldChar w:fldCharType="end"/>
    </w:r>
    <w:r w:rsidRPr="00FB2F36">
      <w:rPr>
        <w:rFonts w:ascii="Calibri Light" w:hAnsi="Calibri Light" w:cs="Calibri Light"/>
        <w:sz w:val="16"/>
        <w:szCs w:val="16"/>
      </w:rPr>
      <w:t xml:space="preserve"> of </w:t>
    </w:r>
    <w:r w:rsidRPr="00FB2F36">
      <w:rPr>
        <w:rFonts w:ascii="Calibri Light" w:hAnsi="Calibri Light" w:cs="Calibri Light"/>
        <w:sz w:val="16"/>
        <w:szCs w:val="16"/>
      </w:rPr>
      <w:fldChar w:fldCharType="begin"/>
    </w:r>
    <w:r w:rsidRPr="00FB2F36">
      <w:rPr>
        <w:rFonts w:ascii="Calibri Light" w:hAnsi="Calibri Light" w:cs="Calibri Light"/>
        <w:sz w:val="16"/>
        <w:szCs w:val="16"/>
      </w:rPr>
      <w:instrText xml:space="preserve"> NUMPAGES  \* Arabic  \* MERGEFORMAT </w:instrText>
    </w:r>
    <w:r w:rsidRPr="00FB2F36">
      <w:rPr>
        <w:rFonts w:ascii="Calibri Light" w:hAnsi="Calibri Light" w:cs="Calibri Light"/>
        <w:sz w:val="16"/>
        <w:szCs w:val="16"/>
      </w:rPr>
      <w:fldChar w:fldCharType="separate"/>
    </w:r>
    <w:r w:rsidR="0011016D">
      <w:rPr>
        <w:rFonts w:ascii="Calibri Light" w:hAnsi="Calibri Light" w:cs="Calibri Light"/>
        <w:noProof/>
        <w:sz w:val="16"/>
        <w:szCs w:val="16"/>
      </w:rPr>
      <w:t>2</w:t>
    </w:r>
    <w:r w:rsidRPr="00FB2F36">
      <w:rPr>
        <w:rFonts w:ascii="Calibri Light" w:hAnsi="Calibri Light" w:cs="Calibri Light"/>
        <w:sz w:val="16"/>
        <w:szCs w:val="16"/>
      </w:rPr>
      <w:fldChar w:fldCharType="end"/>
    </w:r>
  </w:p>
  <w:p w14:paraId="432B9660" w14:textId="1680EF96" w:rsidR="006E08A7" w:rsidRPr="00FB2F36" w:rsidRDefault="008F47E7" w:rsidP="008F47E7">
    <w:pPr>
      <w:pStyle w:val="Footer"/>
      <w:rPr>
        <w:rFonts w:ascii="Calibri Light" w:hAnsi="Calibri Light" w:cs="Calibri Light"/>
        <w:sz w:val="16"/>
        <w:szCs w:val="16"/>
      </w:rPr>
    </w:pPr>
    <w:r>
      <w:rPr>
        <w:rFonts w:ascii="Calibri Light" w:hAnsi="Calibri Light" w:cs="Calibri Light"/>
        <w:sz w:val="16"/>
        <w:szCs w:val="16"/>
        <w:lang w:val="fr-FR"/>
      </w:rPr>
      <w:fldChar w:fldCharType="begin"/>
    </w:r>
    <w:r>
      <w:rPr>
        <w:rFonts w:ascii="Calibri Light" w:hAnsi="Calibri Light" w:cs="Calibri Light"/>
        <w:sz w:val="16"/>
        <w:szCs w:val="16"/>
        <w:lang w:val="fr-FR"/>
      </w:rPr>
      <w:instrText xml:space="preserve"> TIME \@ "dd/MM/yyyy HH:mm" </w:instrText>
    </w:r>
    <w:r>
      <w:rPr>
        <w:rFonts w:ascii="Calibri Light" w:hAnsi="Calibri Light" w:cs="Calibri Light"/>
        <w:sz w:val="16"/>
        <w:szCs w:val="16"/>
        <w:lang w:val="fr-FR"/>
      </w:rPr>
      <w:fldChar w:fldCharType="separate"/>
    </w:r>
    <w:r w:rsidR="0011016D">
      <w:rPr>
        <w:rFonts w:ascii="Calibri Light" w:hAnsi="Calibri Light" w:cs="Calibri Light"/>
        <w:noProof/>
        <w:sz w:val="16"/>
        <w:szCs w:val="16"/>
        <w:lang w:val="fr-FR"/>
      </w:rPr>
      <w:t>26/11/2019 16:56</w:t>
    </w:r>
    <w:r>
      <w:rPr>
        <w:rFonts w:ascii="Calibri Light" w:hAnsi="Calibri Light" w:cs="Calibri Light"/>
        <w:sz w:val="16"/>
        <w:szCs w:val="16"/>
        <w:lang w:val="fr-F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501353"/>
      <w:docPartObj>
        <w:docPartGallery w:val="Page Numbers (Bottom of Page)"/>
        <w:docPartUnique/>
      </w:docPartObj>
    </w:sdtPr>
    <w:sdtEndPr>
      <w:rPr>
        <w:noProof/>
        <w:color w:val="808080" w:themeColor="background1" w:themeShade="80"/>
      </w:rPr>
    </w:sdtEndPr>
    <w:sdtContent>
      <w:p w14:paraId="7E7BB947" w14:textId="77777777" w:rsidR="008C0BBA" w:rsidRDefault="008C0BBA" w:rsidP="00197B68">
        <w:pPr>
          <w:pStyle w:val="Footer"/>
          <w:jc w:val="right"/>
        </w:pPr>
      </w:p>
      <w:p w14:paraId="6B7FD89E" w14:textId="634E3F73" w:rsidR="00072C12" w:rsidRPr="00664CA3" w:rsidRDefault="00072C12" w:rsidP="00197B68">
        <w:pPr>
          <w:pStyle w:val="Footer"/>
          <w:jc w:val="right"/>
          <w:rPr>
            <w:color w:val="808080" w:themeColor="background1" w:themeShade="80"/>
          </w:rPr>
        </w:pPr>
        <w:r w:rsidRPr="00CF3786">
          <w:rPr>
            <w:color w:val="7F7F7F" w:themeColor="text1" w:themeTint="80"/>
          </w:rPr>
          <w:fldChar w:fldCharType="begin"/>
        </w:r>
        <w:r w:rsidRPr="00CF3786">
          <w:rPr>
            <w:color w:val="7F7F7F" w:themeColor="text1" w:themeTint="80"/>
            <w:lang w:val="en-GB"/>
          </w:rPr>
          <w:instrText xml:space="preserve"> DATE \@ "dd/MM/yyyy" </w:instrText>
        </w:r>
        <w:r w:rsidRPr="00CF3786">
          <w:rPr>
            <w:color w:val="7F7F7F" w:themeColor="text1" w:themeTint="80"/>
          </w:rPr>
          <w:fldChar w:fldCharType="separate"/>
        </w:r>
        <w:r w:rsidR="0011016D">
          <w:rPr>
            <w:noProof/>
            <w:color w:val="7F7F7F" w:themeColor="text1" w:themeTint="80"/>
            <w:lang w:val="en-GB"/>
          </w:rPr>
          <w:t>26/11/2019</w:t>
        </w:r>
        <w:r w:rsidRPr="00CF3786">
          <w:rPr>
            <w:color w:val="7F7F7F" w:themeColor="text1" w:themeTint="80"/>
          </w:rPr>
          <w:fldChar w:fldCharType="end"/>
        </w:r>
        <w:r>
          <w:t xml:space="preserve">                                                                                                             </w:t>
        </w:r>
        <w:r w:rsidR="00EB50DB">
          <w:t xml:space="preserve">                              </w:t>
        </w:r>
        <w:r w:rsidRPr="00664CA3">
          <w:rPr>
            <w:color w:val="808080" w:themeColor="background1" w:themeShade="80"/>
          </w:rPr>
          <w:t xml:space="preserve">Page | </w:t>
        </w:r>
        <w:r w:rsidRPr="00664CA3">
          <w:rPr>
            <w:color w:val="808080" w:themeColor="background1" w:themeShade="80"/>
          </w:rPr>
          <w:fldChar w:fldCharType="begin"/>
        </w:r>
        <w:r w:rsidRPr="00664CA3">
          <w:rPr>
            <w:color w:val="808080" w:themeColor="background1" w:themeShade="80"/>
          </w:rPr>
          <w:instrText xml:space="preserve"> PAGE   \* MERGEFORMAT </w:instrText>
        </w:r>
        <w:r w:rsidRPr="00664CA3">
          <w:rPr>
            <w:color w:val="808080" w:themeColor="background1" w:themeShade="80"/>
          </w:rPr>
          <w:fldChar w:fldCharType="separate"/>
        </w:r>
        <w:r w:rsidR="00EB50DB">
          <w:rPr>
            <w:noProof/>
            <w:color w:val="808080" w:themeColor="background1" w:themeShade="80"/>
          </w:rPr>
          <w:t>1</w:t>
        </w:r>
        <w:r w:rsidRPr="00664CA3">
          <w:rPr>
            <w:noProof/>
            <w:color w:val="808080" w:themeColor="background1" w:themeShade="80"/>
          </w:rPr>
          <w:fldChar w:fldCharType="end"/>
        </w:r>
        <w:r w:rsidRPr="00664CA3">
          <w:rPr>
            <w:noProof/>
            <w:color w:val="808080" w:themeColor="background1" w:themeShade="80"/>
          </w:rPr>
          <w:t xml:space="preserve"> of </w:t>
        </w:r>
        <w:r w:rsidRPr="00664CA3">
          <w:rPr>
            <w:noProof/>
            <w:color w:val="808080" w:themeColor="background1" w:themeShade="80"/>
          </w:rPr>
          <w:fldChar w:fldCharType="begin"/>
        </w:r>
        <w:r w:rsidRPr="00664CA3">
          <w:rPr>
            <w:noProof/>
            <w:color w:val="808080" w:themeColor="background1" w:themeShade="80"/>
          </w:rPr>
          <w:instrText xml:space="preserve"> NUMPAGES  \* Arabic  \* MERGEFORMAT </w:instrText>
        </w:r>
        <w:r w:rsidRPr="00664CA3">
          <w:rPr>
            <w:noProof/>
            <w:color w:val="808080" w:themeColor="background1" w:themeShade="80"/>
          </w:rPr>
          <w:fldChar w:fldCharType="separate"/>
        </w:r>
        <w:r w:rsidR="00F31899">
          <w:rPr>
            <w:noProof/>
            <w:color w:val="808080" w:themeColor="background1" w:themeShade="80"/>
          </w:rPr>
          <w:t>6</w:t>
        </w:r>
        <w:r w:rsidRPr="00664CA3">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C041" w14:textId="77777777" w:rsidR="00ED3F7D" w:rsidRDefault="00ED3F7D" w:rsidP="00DC5AD5">
      <w:pPr>
        <w:spacing w:after="0" w:line="240" w:lineRule="auto"/>
      </w:pPr>
      <w:r>
        <w:separator/>
      </w:r>
    </w:p>
  </w:footnote>
  <w:footnote w:type="continuationSeparator" w:id="0">
    <w:p w14:paraId="141F4A37" w14:textId="77777777" w:rsidR="00ED3F7D" w:rsidRDefault="00ED3F7D" w:rsidP="00DC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3CB0A" w14:textId="2934CDDE" w:rsidR="006E08A7" w:rsidRDefault="00957BB0" w:rsidP="00EB50DB">
    <w:pPr>
      <w:pStyle w:val="Header"/>
      <w:jc w:val="right"/>
      <w:rPr>
        <w:i/>
        <w:color w:val="2C478D"/>
      </w:rPr>
    </w:pPr>
    <w:r w:rsidRPr="00EB50DB">
      <w:rPr>
        <w:noProof/>
        <w:color w:val="2C478D"/>
        <w:sz w:val="36"/>
      </w:rPr>
      <w:drawing>
        <wp:anchor distT="0" distB="0" distL="114300" distR="114300" simplePos="0" relativeHeight="251659264" behindDoc="0" locked="0" layoutInCell="1" allowOverlap="1" wp14:anchorId="6B72D337" wp14:editId="2F1DE556">
          <wp:simplePos x="0" y="0"/>
          <wp:positionH relativeFrom="column">
            <wp:posOffset>-94615</wp:posOffset>
          </wp:positionH>
          <wp:positionV relativeFrom="paragraph">
            <wp:posOffset>-129730</wp:posOffset>
          </wp:positionV>
          <wp:extent cx="2440940" cy="624840"/>
          <wp:effectExtent l="0" t="0" r="0" b="3810"/>
          <wp:wrapNone/>
          <wp:docPr id="6" name="Picture 6" descr="P:\9 Communications\Visual identity\Logos\logo low res\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9 Communications\Visual identity\Logos\logo low res\APPROVE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
                  <a:stretch/>
                </pic:blipFill>
                <pic:spPr bwMode="auto">
                  <a:xfrm>
                    <a:off x="0" y="0"/>
                    <a:ext cx="2440940" cy="62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8A7">
      <w:rPr>
        <w:i/>
        <w:color w:val="2C478D"/>
      </w:rPr>
      <w:t xml:space="preserve">  </w:t>
    </w:r>
  </w:p>
  <w:p w14:paraId="65311852" w14:textId="77777777" w:rsidR="00957BB0" w:rsidRDefault="006E08A7" w:rsidP="00EB50DB">
    <w:pPr>
      <w:pStyle w:val="Header"/>
      <w:jc w:val="right"/>
      <w:rPr>
        <w:i/>
        <w:color w:val="2C478D"/>
      </w:rPr>
    </w:pPr>
    <w:r>
      <w:rPr>
        <w:i/>
        <w:color w:val="2C478D"/>
      </w:rPr>
      <w:t>Business Development and Employment Division</w:t>
    </w:r>
    <w:r w:rsidR="00EB50DB">
      <w:rPr>
        <w:i/>
        <w:color w:val="2C478D"/>
      </w:rPr>
      <w:br/>
    </w:r>
  </w:p>
  <w:p w14:paraId="277EEBE4" w14:textId="77777777" w:rsidR="00EB50DB" w:rsidRDefault="00EB50DB" w:rsidP="00EB50DB">
    <w:pPr>
      <w:pStyle w:val="Header"/>
      <w:jc w:val="right"/>
      <w:rPr>
        <w:i/>
        <w:color w:val="2C478D"/>
      </w:rPr>
    </w:pPr>
  </w:p>
  <w:p w14:paraId="4B2C4519" w14:textId="77777777" w:rsidR="00A42C38" w:rsidRPr="00957BB0" w:rsidRDefault="00A42C38" w:rsidP="00EB50DB">
    <w:pPr>
      <w:pStyle w:val="Header"/>
      <w:jc w:val="right"/>
      <w:rPr>
        <w:i/>
        <w:color w:val="2C478D"/>
        <w:sz w:val="8"/>
      </w:rPr>
    </w:pPr>
  </w:p>
  <w:p w14:paraId="7C639D8E" w14:textId="77777777" w:rsidR="00072C12" w:rsidRPr="000E1A65" w:rsidRDefault="00957BB0" w:rsidP="00EB50DB">
    <w:pPr>
      <w:pStyle w:val="Header"/>
      <w:rPr>
        <w:color w:val="2C478D"/>
        <w:sz w:val="36"/>
      </w:rPr>
    </w:pPr>
    <w:r w:rsidRPr="00EB50DB">
      <w:rPr>
        <w:noProof/>
        <w:color w:val="2C478D"/>
      </w:rPr>
      <mc:AlternateContent>
        <mc:Choice Requires="wps">
          <w:drawing>
            <wp:anchor distT="0" distB="0" distL="114300" distR="114300" simplePos="0" relativeHeight="251658240" behindDoc="0" locked="0" layoutInCell="1" allowOverlap="1" wp14:anchorId="28F3CD90" wp14:editId="2C21E56E">
              <wp:simplePos x="0" y="0"/>
              <wp:positionH relativeFrom="column">
                <wp:posOffset>-914400</wp:posOffset>
              </wp:positionH>
              <wp:positionV relativeFrom="paragraph">
                <wp:posOffset>115570</wp:posOffset>
              </wp:positionV>
              <wp:extent cx="7780655" cy="18288"/>
              <wp:effectExtent l="0" t="0" r="0" b="1270"/>
              <wp:wrapNone/>
              <wp:docPr id="5" name="Rectangle 5"/>
              <wp:cNvGraphicFramePr/>
              <a:graphic xmlns:a="http://schemas.openxmlformats.org/drawingml/2006/main">
                <a:graphicData uri="http://schemas.microsoft.com/office/word/2010/wordprocessingShape">
                  <wps:wsp>
                    <wps:cNvSpPr/>
                    <wps:spPr>
                      <a:xfrm>
                        <a:off x="0" y="0"/>
                        <a:ext cx="7780655" cy="18288"/>
                      </a:xfrm>
                      <a:prstGeom prst="rect">
                        <a:avLst/>
                      </a:prstGeom>
                      <a:gradFill flip="none" rotWithShape="1">
                        <a:gsLst>
                          <a:gs pos="90000">
                            <a:srgbClr val="233B85"/>
                          </a:gs>
                          <a:gs pos="100000">
                            <a:schemeClr val="accent1">
                              <a:tint val="44500"/>
                              <a:satMod val="160000"/>
                              <a:lumMod val="10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3AA5C8" id="Rectangle 5" o:spid="_x0000_s1026" style="position:absolute;margin-left:-1in;margin-top:9.1pt;width:612.65pt;height:1.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" fillcolor="#233b85" stroked="f" strokeweight="2pt">
              <v:fill color2="#d6e2f0 [756]" rotate="t" colors="0 #233b85;58982f #233b85;1 #c2d1ed" focus="100%" type="gradient"/>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5E2D" w14:textId="77777777" w:rsidR="00072C12" w:rsidRPr="005F413A" w:rsidRDefault="00CF7D99" w:rsidP="00C56282">
    <w:pPr>
      <w:pStyle w:val="Header"/>
      <w:jc w:val="right"/>
      <w:rPr>
        <w:color w:val="2C478D"/>
        <w:szCs w:val="30"/>
      </w:rPr>
    </w:pPr>
    <w:r w:rsidRPr="005F413A">
      <w:rPr>
        <w:noProof/>
        <w:color w:val="2C478D"/>
        <w:szCs w:val="30"/>
      </w:rPr>
      <w:drawing>
        <wp:anchor distT="0" distB="0" distL="114300" distR="114300" simplePos="0" relativeHeight="251656192" behindDoc="0" locked="0" layoutInCell="1" allowOverlap="1" wp14:anchorId="2B6B77D1" wp14:editId="54E05202">
          <wp:simplePos x="0" y="0"/>
          <wp:positionH relativeFrom="column">
            <wp:posOffset>-94615</wp:posOffset>
          </wp:positionH>
          <wp:positionV relativeFrom="paragraph">
            <wp:posOffset>-213886</wp:posOffset>
          </wp:positionV>
          <wp:extent cx="2440940" cy="624840"/>
          <wp:effectExtent l="0" t="0" r="0" b="3810"/>
          <wp:wrapNone/>
          <wp:docPr id="11" name="Picture 11" descr="P:\9 Communications\Visual identity\Logos\logo low res\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9 Communications\Visual identity\Logos\logo low res\APPROVE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
                  <a:stretch/>
                </pic:blipFill>
                <pic:spPr bwMode="auto">
                  <a:xfrm>
                    <a:off x="0" y="0"/>
                    <a:ext cx="2440940" cy="62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44D" w:rsidRPr="005F413A">
      <w:rPr>
        <w:noProof/>
        <w:color w:val="2C478D"/>
        <w:szCs w:val="30"/>
      </w:rPr>
      <mc:AlternateContent>
        <mc:Choice Requires="wps">
          <w:drawing>
            <wp:anchor distT="0" distB="0" distL="114300" distR="114300" simplePos="0" relativeHeight="251657216" behindDoc="0" locked="0" layoutInCell="1" allowOverlap="1" wp14:anchorId="3CB702B3" wp14:editId="53EF5D0D">
              <wp:simplePos x="0" y="0"/>
              <wp:positionH relativeFrom="column">
                <wp:posOffset>2332990</wp:posOffset>
              </wp:positionH>
              <wp:positionV relativeFrom="paragraph">
                <wp:posOffset>-215156</wp:posOffset>
              </wp:positionV>
              <wp:extent cx="914400" cy="629285"/>
              <wp:effectExtent l="0" t="0" r="0" b="0"/>
              <wp:wrapNone/>
              <wp:docPr id="8" name="Rectangle 8"/>
              <wp:cNvGraphicFramePr/>
              <a:graphic xmlns:a="http://schemas.openxmlformats.org/drawingml/2006/main">
                <a:graphicData uri="http://schemas.microsoft.com/office/word/2010/wordprocessingShape">
                  <wps:wsp>
                    <wps:cNvSpPr/>
                    <wps:spPr>
                      <a:xfrm>
                        <a:off x="0" y="0"/>
                        <a:ext cx="914400" cy="6292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0B3C00" id="Rectangle 8" o:spid="_x0000_s1026" style="position:absolute;margin-left:183.7pt;margin-top:-16.95pt;width:1in;height:49.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" fillcolor="white [3212]" stroked="f" strokeweight="2pt"/>
          </w:pict>
        </mc:Fallback>
      </mc:AlternateContent>
    </w:r>
  </w:p>
  <w:p w14:paraId="78D8C06E" w14:textId="77777777" w:rsidR="00072C12" w:rsidRPr="005F413A" w:rsidRDefault="005F413A" w:rsidP="005F413A">
    <w:pPr>
      <w:pStyle w:val="Header"/>
      <w:jc w:val="right"/>
      <w:rPr>
        <w:i/>
        <w:color w:val="2C478D"/>
        <w:sz w:val="24"/>
      </w:rPr>
    </w:pPr>
    <w:r>
      <w:rPr>
        <w:noProof/>
      </w:rPr>
      <mc:AlternateContent>
        <mc:Choice Requires="wps">
          <w:drawing>
            <wp:anchor distT="0" distB="0" distL="114300" distR="114300" simplePos="0" relativeHeight="251655168" behindDoc="0" locked="0" layoutInCell="1" allowOverlap="1" wp14:anchorId="20D19544" wp14:editId="23580781">
              <wp:simplePos x="0" y="0"/>
              <wp:positionH relativeFrom="column">
                <wp:posOffset>-914400</wp:posOffset>
              </wp:positionH>
              <wp:positionV relativeFrom="paragraph">
                <wp:posOffset>342791</wp:posOffset>
              </wp:positionV>
              <wp:extent cx="7780655" cy="45085"/>
              <wp:effectExtent l="0" t="0" r="0" b="0"/>
              <wp:wrapNone/>
              <wp:docPr id="10" name="Rectangle 10"/>
              <wp:cNvGraphicFramePr/>
              <a:graphic xmlns:a="http://schemas.openxmlformats.org/drawingml/2006/main">
                <a:graphicData uri="http://schemas.microsoft.com/office/word/2010/wordprocessingShape">
                  <wps:wsp>
                    <wps:cNvSpPr/>
                    <wps:spPr>
                      <a:xfrm>
                        <a:off x="0" y="0"/>
                        <a:ext cx="7780655" cy="45085"/>
                      </a:xfrm>
                      <a:prstGeom prst="rect">
                        <a:avLst/>
                      </a:prstGeom>
                      <a:gradFill flip="none" rotWithShape="1">
                        <a:gsLst>
                          <a:gs pos="90000">
                            <a:srgbClr val="233B85"/>
                          </a:gs>
                          <a:gs pos="100000">
                            <a:schemeClr val="accent1">
                              <a:tint val="44500"/>
                              <a:satMod val="160000"/>
                              <a:lumMod val="10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FA707C" id="Rectangle 10" o:spid="_x0000_s1026" style="position:absolute;margin-left:-1in;margin-top:27pt;width:612.65pt;height:3.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" fillcolor="#233b85" stroked="f" strokeweight="2pt">
              <v:fill color2="#d6e2f0 [756]" rotate="t" colors="0 #233b85;58982f #233b85;1 #c2d1ed" focus="100%" type="gradient"/>
            </v:rect>
          </w:pict>
        </mc:Fallback>
      </mc:AlternateContent>
    </w:r>
    <w:r w:rsidR="00150E28">
      <w:rPr>
        <w:i/>
        <w:color w:val="2C478D"/>
        <w:sz w:val="24"/>
      </w:rPr>
      <w:t>Communicat</w:t>
    </w:r>
    <w:r w:rsidRPr="005F413A">
      <w:rPr>
        <w:i/>
        <w:color w:val="2C478D"/>
        <w:sz w:val="24"/>
      </w:rPr>
      <w: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0E9"/>
    <w:multiLevelType w:val="hybridMultilevel"/>
    <w:tmpl w:val="F81C0FFA"/>
    <w:lvl w:ilvl="0" w:tplc="2F867EBC">
      <w:start w:val="1"/>
      <w:numFmt w:val="decimal"/>
      <w:lvlText w:val="%1)"/>
      <w:lvlJc w:val="left"/>
      <w:pPr>
        <w:tabs>
          <w:tab w:val="num" w:pos="567"/>
        </w:tabs>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4FDA"/>
    <w:multiLevelType w:val="hybridMultilevel"/>
    <w:tmpl w:val="CFA467A4"/>
    <w:lvl w:ilvl="0" w:tplc="9E0A7124">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870DF"/>
    <w:multiLevelType w:val="hybridMultilevel"/>
    <w:tmpl w:val="663A5A2C"/>
    <w:lvl w:ilvl="0" w:tplc="4E56971A">
      <w:start w:val="1"/>
      <w:numFmt w:val="decimal"/>
      <w:lvlText w:val="%1)"/>
      <w:lvlJc w:val="left"/>
      <w:pPr>
        <w:tabs>
          <w:tab w:val="num" w:pos="1134"/>
        </w:tabs>
        <w:ind w:left="113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D25C4"/>
    <w:multiLevelType w:val="hybridMultilevel"/>
    <w:tmpl w:val="7CB0CE58"/>
    <w:lvl w:ilvl="0" w:tplc="071049AA">
      <w:numFmt w:val="bullet"/>
      <w:lvlText w:val="-"/>
      <w:lvlJc w:val="left"/>
      <w:pPr>
        <w:tabs>
          <w:tab w:val="num" w:pos="170"/>
        </w:tabs>
        <w:ind w:left="170" w:hanging="170"/>
      </w:pPr>
      <w:rPr>
        <w:rFonts w:ascii="Calibri" w:eastAsiaTheme="minorHAnsi" w:hAnsi="Calibri" w:hint="default"/>
      </w:rPr>
    </w:lvl>
    <w:lvl w:ilvl="1" w:tplc="FD286E78">
      <w:start w:val="1"/>
      <w:numFmt w:val="bullet"/>
      <w:lvlText w:val=""/>
      <w:lvlJc w:val="left"/>
      <w:pPr>
        <w:tabs>
          <w:tab w:val="num" w:pos="567"/>
        </w:tabs>
        <w:ind w:left="567" w:hanging="397"/>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31B92"/>
    <w:multiLevelType w:val="hybridMultilevel"/>
    <w:tmpl w:val="84147CD2"/>
    <w:lvl w:ilvl="0" w:tplc="0C6ABAC4">
      <w:start w:val="1"/>
      <w:numFmt w:val="decimal"/>
      <w:lvlText w:val="%1)"/>
      <w:lvlJc w:val="left"/>
      <w:pPr>
        <w:tabs>
          <w:tab w:val="num" w:pos="680"/>
        </w:tabs>
        <w:ind w:left="680" w:hanging="680"/>
      </w:pPr>
      <w:rPr>
        <w:rFonts w:hint="default"/>
      </w:rPr>
    </w:lvl>
    <w:lvl w:ilvl="1" w:tplc="96EC8A9E">
      <w:start w:val="1"/>
      <w:numFmt w:val="bullet"/>
      <w:lvlText w:val=""/>
      <w:lvlJc w:val="left"/>
      <w:pPr>
        <w:tabs>
          <w:tab w:val="num" w:pos="567"/>
        </w:tabs>
        <w:ind w:left="567" w:hanging="397"/>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A4D32"/>
    <w:multiLevelType w:val="hybridMultilevel"/>
    <w:tmpl w:val="5BC056DA"/>
    <w:lvl w:ilvl="0" w:tplc="4E4650D4">
      <w:numFmt w:val="bullet"/>
      <w:lvlText w:val="-"/>
      <w:lvlJc w:val="left"/>
      <w:pPr>
        <w:tabs>
          <w:tab w:val="num" w:pos="1134"/>
        </w:tabs>
        <w:ind w:left="1134" w:hanging="454"/>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B6F72"/>
    <w:multiLevelType w:val="hybridMultilevel"/>
    <w:tmpl w:val="5C0E1DCC"/>
    <w:lvl w:ilvl="0" w:tplc="CD7C83B8">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0E03AA"/>
    <w:multiLevelType w:val="hybridMultilevel"/>
    <w:tmpl w:val="C2D6FE4E"/>
    <w:lvl w:ilvl="0" w:tplc="BD6C7E9C">
      <w:start w:val="1"/>
      <w:numFmt w:val="bullet"/>
      <w:lvlText w:val=""/>
      <w:lvlJc w:val="left"/>
      <w:pPr>
        <w:tabs>
          <w:tab w:val="num" w:pos="1418"/>
        </w:tabs>
        <w:ind w:left="1418"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37183"/>
    <w:multiLevelType w:val="hybridMultilevel"/>
    <w:tmpl w:val="DFFC4D3A"/>
    <w:lvl w:ilvl="0" w:tplc="595EBE2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CF7D66"/>
    <w:multiLevelType w:val="hybridMultilevel"/>
    <w:tmpl w:val="3196A626"/>
    <w:lvl w:ilvl="0" w:tplc="8F4CFB44">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7D0E82"/>
    <w:multiLevelType w:val="hybridMultilevel"/>
    <w:tmpl w:val="7F288B26"/>
    <w:lvl w:ilvl="0" w:tplc="F2FAFC26">
      <w:start w:val="1"/>
      <w:numFmt w:val="bullet"/>
      <w:lvlText w:val=""/>
      <w:lvlJc w:val="left"/>
      <w:pPr>
        <w:ind w:left="720" w:hanging="360"/>
      </w:pPr>
      <w:rPr>
        <w:rFonts w:ascii="Wingdings" w:hAnsi="Wingdings" w:hint="default"/>
        <w:color w:val="233B8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7956ED"/>
    <w:multiLevelType w:val="hybridMultilevel"/>
    <w:tmpl w:val="A202B294"/>
    <w:lvl w:ilvl="0" w:tplc="C068DFF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F43F7"/>
    <w:multiLevelType w:val="hybridMultilevel"/>
    <w:tmpl w:val="E7D2E314"/>
    <w:lvl w:ilvl="0" w:tplc="3C061B8E">
      <w:start w:val="1"/>
      <w:numFmt w:val="decimal"/>
      <w:lvlText w:val="%1)"/>
      <w:lvlJc w:val="left"/>
      <w:pPr>
        <w:ind w:left="720" w:hanging="360"/>
      </w:pPr>
      <w:rPr>
        <w:color w:val="2C478D"/>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676959"/>
    <w:multiLevelType w:val="hybridMultilevel"/>
    <w:tmpl w:val="725484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9"/>
  </w:num>
  <w:num w:numId="4">
    <w:abstractNumId w:val="10"/>
  </w:num>
  <w:num w:numId="5">
    <w:abstractNumId w:val="4"/>
  </w:num>
  <w:num w:numId="6">
    <w:abstractNumId w:val="13"/>
  </w:num>
  <w:num w:numId="7">
    <w:abstractNumId w:val="11"/>
  </w:num>
  <w:num w:numId="8">
    <w:abstractNumId w:val="3"/>
  </w:num>
  <w:num w:numId="9">
    <w:abstractNumId w:val="5"/>
  </w:num>
  <w:num w:numId="10">
    <w:abstractNumId w:val="8"/>
  </w:num>
  <w:num w:numId="11">
    <w:abstractNumId w:val="1"/>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57"/>
    <w:rsid w:val="00060949"/>
    <w:rsid w:val="00063BB6"/>
    <w:rsid w:val="000709A1"/>
    <w:rsid w:val="00072175"/>
    <w:rsid w:val="00072C12"/>
    <w:rsid w:val="00091AE8"/>
    <w:rsid w:val="000C332B"/>
    <w:rsid w:val="000C5B9C"/>
    <w:rsid w:val="000D518D"/>
    <w:rsid w:val="000E1A65"/>
    <w:rsid w:val="0011016D"/>
    <w:rsid w:val="0011229C"/>
    <w:rsid w:val="0011799F"/>
    <w:rsid w:val="00132F0A"/>
    <w:rsid w:val="00134439"/>
    <w:rsid w:val="0014466C"/>
    <w:rsid w:val="00150E28"/>
    <w:rsid w:val="00193C27"/>
    <w:rsid w:val="00197B68"/>
    <w:rsid w:val="001A69BA"/>
    <w:rsid w:val="001A7CC7"/>
    <w:rsid w:val="001B2638"/>
    <w:rsid w:val="001B61FA"/>
    <w:rsid w:val="001C21D7"/>
    <w:rsid w:val="001D6E1A"/>
    <w:rsid w:val="00200099"/>
    <w:rsid w:val="00203020"/>
    <w:rsid w:val="00214C21"/>
    <w:rsid w:val="00245E3B"/>
    <w:rsid w:val="00261D7E"/>
    <w:rsid w:val="00262656"/>
    <w:rsid w:val="002629AA"/>
    <w:rsid w:val="002678A8"/>
    <w:rsid w:val="0027475B"/>
    <w:rsid w:val="00285852"/>
    <w:rsid w:val="002A2BEB"/>
    <w:rsid w:val="002B31E4"/>
    <w:rsid w:val="002C09C3"/>
    <w:rsid w:val="002C1202"/>
    <w:rsid w:val="002E1579"/>
    <w:rsid w:val="002E5FFC"/>
    <w:rsid w:val="002F71FC"/>
    <w:rsid w:val="003020D6"/>
    <w:rsid w:val="003108F3"/>
    <w:rsid w:val="00312677"/>
    <w:rsid w:val="0033275E"/>
    <w:rsid w:val="00351341"/>
    <w:rsid w:val="00353462"/>
    <w:rsid w:val="003B286C"/>
    <w:rsid w:val="003C0840"/>
    <w:rsid w:val="003E5B19"/>
    <w:rsid w:val="003E75C7"/>
    <w:rsid w:val="003F4E04"/>
    <w:rsid w:val="003F74E2"/>
    <w:rsid w:val="004106A1"/>
    <w:rsid w:val="0041732E"/>
    <w:rsid w:val="004222A6"/>
    <w:rsid w:val="00423C84"/>
    <w:rsid w:val="00435B11"/>
    <w:rsid w:val="0044255F"/>
    <w:rsid w:val="0044448F"/>
    <w:rsid w:val="0046581A"/>
    <w:rsid w:val="0047124C"/>
    <w:rsid w:val="004864C1"/>
    <w:rsid w:val="0048669F"/>
    <w:rsid w:val="004A1226"/>
    <w:rsid w:val="004A6E56"/>
    <w:rsid w:val="004B511D"/>
    <w:rsid w:val="004D2A8D"/>
    <w:rsid w:val="004D4C3C"/>
    <w:rsid w:val="004E656E"/>
    <w:rsid w:val="004F098F"/>
    <w:rsid w:val="004F0FBA"/>
    <w:rsid w:val="00523D5E"/>
    <w:rsid w:val="00525D1A"/>
    <w:rsid w:val="0054111F"/>
    <w:rsid w:val="00544563"/>
    <w:rsid w:val="00556AF6"/>
    <w:rsid w:val="00574C88"/>
    <w:rsid w:val="00591EEB"/>
    <w:rsid w:val="005968BE"/>
    <w:rsid w:val="005A6843"/>
    <w:rsid w:val="005C0266"/>
    <w:rsid w:val="005D448C"/>
    <w:rsid w:val="005E1ED8"/>
    <w:rsid w:val="005F413A"/>
    <w:rsid w:val="0060553E"/>
    <w:rsid w:val="0061452B"/>
    <w:rsid w:val="006410C1"/>
    <w:rsid w:val="00664CA3"/>
    <w:rsid w:val="006653C4"/>
    <w:rsid w:val="0068176A"/>
    <w:rsid w:val="006825DD"/>
    <w:rsid w:val="00684B2C"/>
    <w:rsid w:val="00684B63"/>
    <w:rsid w:val="00695550"/>
    <w:rsid w:val="00695940"/>
    <w:rsid w:val="006A46C4"/>
    <w:rsid w:val="006A6422"/>
    <w:rsid w:val="006C2633"/>
    <w:rsid w:val="006C4775"/>
    <w:rsid w:val="006D6C2C"/>
    <w:rsid w:val="006E08A7"/>
    <w:rsid w:val="006F7AA1"/>
    <w:rsid w:val="0070105D"/>
    <w:rsid w:val="00703634"/>
    <w:rsid w:val="00703788"/>
    <w:rsid w:val="0070776C"/>
    <w:rsid w:val="00712AD7"/>
    <w:rsid w:val="007311AD"/>
    <w:rsid w:val="00736723"/>
    <w:rsid w:val="007406B9"/>
    <w:rsid w:val="00754BFE"/>
    <w:rsid w:val="00755EFB"/>
    <w:rsid w:val="0076681A"/>
    <w:rsid w:val="007937AD"/>
    <w:rsid w:val="007A71DA"/>
    <w:rsid w:val="007A7357"/>
    <w:rsid w:val="007A7B16"/>
    <w:rsid w:val="007B441F"/>
    <w:rsid w:val="007B4BCD"/>
    <w:rsid w:val="007E3910"/>
    <w:rsid w:val="00801D73"/>
    <w:rsid w:val="00843AF6"/>
    <w:rsid w:val="0085467E"/>
    <w:rsid w:val="00871126"/>
    <w:rsid w:val="0087227F"/>
    <w:rsid w:val="008A0BF7"/>
    <w:rsid w:val="008B7B2B"/>
    <w:rsid w:val="008C0BBA"/>
    <w:rsid w:val="008C1596"/>
    <w:rsid w:val="008C56BD"/>
    <w:rsid w:val="008D7260"/>
    <w:rsid w:val="008F47E7"/>
    <w:rsid w:val="008F5955"/>
    <w:rsid w:val="00905D3F"/>
    <w:rsid w:val="009329FB"/>
    <w:rsid w:val="00937401"/>
    <w:rsid w:val="00950F00"/>
    <w:rsid w:val="00954D13"/>
    <w:rsid w:val="0095716A"/>
    <w:rsid w:val="00957BB0"/>
    <w:rsid w:val="00970715"/>
    <w:rsid w:val="00973B71"/>
    <w:rsid w:val="00975898"/>
    <w:rsid w:val="009854E2"/>
    <w:rsid w:val="0098581F"/>
    <w:rsid w:val="00992558"/>
    <w:rsid w:val="00997817"/>
    <w:rsid w:val="009A17E3"/>
    <w:rsid w:val="009B1AE1"/>
    <w:rsid w:val="009B2BE6"/>
    <w:rsid w:val="009B78C9"/>
    <w:rsid w:val="009C172B"/>
    <w:rsid w:val="009C1D0F"/>
    <w:rsid w:val="009C22EA"/>
    <w:rsid w:val="009C779D"/>
    <w:rsid w:val="009D47B0"/>
    <w:rsid w:val="009D526B"/>
    <w:rsid w:val="00A42C38"/>
    <w:rsid w:val="00A72BFE"/>
    <w:rsid w:val="00A84209"/>
    <w:rsid w:val="00A873C1"/>
    <w:rsid w:val="00AB2F5E"/>
    <w:rsid w:val="00AB4962"/>
    <w:rsid w:val="00AB5A51"/>
    <w:rsid w:val="00AC3B9E"/>
    <w:rsid w:val="00AC4A55"/>
    <w:rsid w:val="00AD5728"/>
    <w:rsid w:val="00B00D48"/>
    <w:rsid w:val="00B017A5"/>
    <w:rsid w:val="00B067E0"/>
    <w:rsid w:val="00B23724"/>
    <w:rsid w:val="00B5508A"/>
    <w:rsid w:val="00B55798"/>
    <w:rsid w:val="00B941ED"/>
    <w:rsid w:val="00B951BE"/>
    <w:rsid w:val="00BA0059"/>
    <w:rsid w:val="00BA0A86"/>
    <w:rsid w:val="00BA3B65"/>
    <w:rsid w:val="00BC09C0"/>
    <w:rsid w:val="00BE1264"/>
    <w:rsid w:val="00BE2026"/>
    <w:rsid w:val="00BF3973"/>
    <w:rsid w:val="00C10193"/>
    <w:rsid w:val="00C15A6E"/>
    <w:rsid w:val="00C340E0"/>
    <w:rsid w:val="00C450A8"/>
    <w:rsid w:val="00C4719C"/>
    <w:rsid w:val="00C52EA8"/>
    <w:rsid w:val="00C56282"/>
    <w:rsid w:val="00C57F3D"/>
    <w:rsid w:val="00C66650"/>
    <w:rsid w:val="00C95F13"/>
    <w:rsid w:val="00CA53CE"/>
    <w:rsid w:val="00CB1882"/>
    <w:rsid w:val="00CB416F"/>
    <w:rsid w:val="00CB5C47"/>
    <w:rsid w:val="00CE744D"/>
    <w:rsid w:val="00CF3786"/>
    <w:rsid w:val="00CF6225"/>
    <w:rsid w:val="00CF7D99"/>
    <w:rsid w:val="00D02E47"/>
    <w:rsid w:val="00D142EA"/>
    <w:rsid w:val="00D15339"/>
    <w:rsid w:val="00D15B97"/>
    <w:rsid w:val="00D204A8"/>
    <w:rsid w:val="00D26082"/>
    <w:rsid w:val="00D2674B"/>
    <w:rsid w:val="00D44069"/>
    <w:rsid w:val="00D51055"/>
    <w:rsid w:val="00D5122F"/>
    <w:rsid w:val="00D63C57"/>
    <w:rsid w:val="00D66EDC"/>
    <w:rsid w:val="00D67C14"/>
    <w:rsid w:val="00D7522D"/>
    <w:rsid w:val="00D92EB7"/>
    <w:rsid w:val="00DC5AD5"/>
    <w:rsid w:val="00DD08B4"/>
    <w:rsid w:val="00DD3913"/>
    <w:rsid w:val="00DE1AF8"/>
    <w:rsid w:val="00DE4C3F"/>
    <w:rsid w:val="00DE6A08"/>
    <w:rsid w:val="00DF3CCB"/>
    <w:rsid w:val="00DF550E"/>
    <w:rsid w:val="00E01CAA"/>
    <w:rsid w:val="00E2147E"/>
    <w:rsid w:val="00E24720"/>
    <w:rsid w:val="00E25C14"/>
    <w:rsid w:val="00E3758F"/>
    <w:rsid w:val="00E52B77"/>
    <w:rsid w:val="00E534DA"/>
    <w:rsid w:val="00E60193"/>
    <w:rsid w:val="00E61711"/>
    <w:rsid w:val="00E73C3C"/>
    <w:rsid w:val="00E8770D"/>
    <w:rsid w:val="00EA53ED"/>
    <w:rsid w:val="00EB003D"/>
    <w:rsid w:val="00EB3278"/>
    <w:rsid w:val="00EB3471"/>
    <w:rsid w:val="00EB50DB"/>
    <w:rsid w:val="00EB5CD1"/>
    <w:rsid w:val="00EC131A"/>
    <w:rsid w:val="00EC7178"/>
    <w:rsid w:val="00ED29C2"/>
    <w:rsid w:val="00ED3F7D"/>
    <w:rsid w:val="00EE0C2D"/>
    <w:rsid w:val="00EE1369"/>
    <w:rsid w:val="00EF56D1"/>
    <w:rsid w:val="00F01F5D"/>
    <w:rsid w:val="00F31899"/>
    <w:rsid w:val="00F424AC"/>
    <w:rsid w:val="00F43425"/>
    <w:rsid w:val="00F4471F"/>
    <w:rsid w:val="00F50770"/>
    <w:rsid w:val="00F54FB5"/>
    <w:rsid w:val="00F5757C"/>
    <w:rsid w:val="00F66993"/>
    <w:rsid w:val="00F66DA2"/>
    <w:rsid w:val="00F76E86"/>
    <w:rsid w:val="00F87888"/>
    <w:rsid w:val="00F918AA"/>
    <w:rsid w:val="00FA627D"/>
    <w:rsid w:val="00FB2F36"/>
    <w:rsid w:val="00FB6AB9"/>
    <w:rsid w:val="00FB7A70"/>
    <w:rsid w:val="00FC6C0D"/>
    <w:rsid w:val="00FF29C8"/>
    <w:rsid w:val="00FF4AD5"/>
    <w:rsid w:val="00FF5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669A"/>
  <w15:docId w15:val="{152FEE7C-8F8F-4FA9-98EB-95F41EC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57"/>
  </w:style>
  <w:style w:type="paragraph" w:styleId="Heading1">
    <w:name w:val="heading 1"/>
    <w:basedOn w:val="Normal"/>
    <w:next w:val="Normal"/>
    <w:link w:val="Heading1Char"/>
    <w:uiPriority w:val="9"/>
    <w:qFormat/>
    <w:rsid w:val="00150E28"/>
    <w:pPr>
      <w:pBdr>
        <w:top w:val="single" w:sz="4" w:space="1" w:color="7F7F7F" w:themeColor="text1" w:themeTint="80"/>
      </w:pBdr>
      <w:ind w:right="3780"/>
      <w:jc w:val="both"/>
      <w:outlineLvl w:val="0"/>
    </w:pPr>
    <w:rPr>
      <w:color w:val="2C478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D5"/>
    <w:rPr>
      <w:rFonts w:ascii="Tahoma" w:hAnsi="Tahoma" w:cs="Tahoma"/>
      <w:sz w:val="16"/>
      <w:szCs w:val="16"/>
    </w:rPr>
  </w:style>
  <w:style w:type="paragraph" w:styleId="Header">
    <w:name w:val="header"/>
    <w:basedOn w:val="Normal"/>
    <w:link w:val="HeaderChar"/>
    <w:uiPriority w:val="99"/>
    <w:unhideWhenUsed/>
    <w:rsid w:val="00DC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5"/>
  </w:style>
  <w:style w:type="paragraph" w:styleId="Footer">
    <w:name w:val="footer"/>
    <w:basedOn w:val="Normal"/>
    <w:link w:val="FooterChar"/>
    <w:uiPriority w:val="99"/>
    <w:unhideWhenUsed/>
    <w:rsid w:val="00DC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5"/>
  </w:style>
  <w:style w:type="paragraph" w:styleId="ListParagraph">
    <w:name w:val="List Paragraph"/>
    <w:basedOn w:val="Normal"/>
    <w:uiPriority w:val="99"/>
    <w:qFormat/>
    <w:rsid w:val="00997817"/>
    <w:pPr>
      <w:ind w:left="720"/>
      <w:contextualSpacing/>
    </w:pPr>
  </w:style>
  <w:style w:type="table" w:styleId="TableGrid">
    <w:name w:val="Table Grid"/>
    <w:basedOn w:val="TableNormal"/>
    <w:uiPriority w:val="59"/>
    <w:rsid w:val="000E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0E28"/>
    <w:rPr>
      <w:color w:val="2C478D"/>
      <w:sz w:val="44"/>
    </w:rPr>
  </w:style>
  <w:style w:type="character" w:styleId="CommentReference">
    <w:name w:val="annotation reference"/>
    <w:basedOn w:val="DefaultParagraphFont"/>
    <w:uiPriority w:val="99"/>
    <w:semiHidden/>
    <w:unhideWhenUsed/>
    <w:rsid w:val="00B55798"/>
    <w:rPr>
      <w:sz w:val="16"/>
      <w:szCs w:val="16"/>
    </w:rPr>
  </w:style>
  <w:style w:type="paragraph" w:styleId="CommentText">
    <w:name w:val="annotation text"/>
    <w:basedOn w:val="Normal"/>
    <w:link w:val="CommentTextChar"/>
    <w:uiPriority w:val="99"/>
    <w:semiHidden/>
    <w:unhideWhenUsed/>
    <w:rsid w:val="00B55798"/>
    <w:pPr>
      <w:spacing w:line="240" w:lineRule="auto"/>
    </w:pPr>
    <w:rPr>
      <w:sz w:val="20"/>
      <w:szCs w:val="20"/>
    </w:rPr>
  </w:style>
  <w:style w:type="character" w:customStyle="1" w:styleId="CommentTextChar">
    <w:name w:val="Comment Text Char"/>
    <w:basedOn w:val="DefaultParagraphFont"/>
    <w:link w:val="CommentText"/>
    <w:uiPriority w:val="99"/>
    <w:semiHidden/>
    <w:rsid w:val="00B55798"/>
    <w:rPr>
      <w:sz w:val="20"/>
      <w:szCs w:val="20"/>
    </w:rPr>
  </w:style>
  <w:style w:type="paragraph" w:styleId="CommentSubject">
    <w:name w:val="annotation subject"/>
    <w:basedOn w:val="CommentText"/>
    <w:next w:val="CommentText"/>
    <w:link w:val="CommentSubjectChar"/>
    <w:uiPriority w:val="99"/>
    <w:semiHidden/>
    <w:unhideWhenUsed/>
    <w:rsid w:val="00B55798"/>
    <w:rPr>
      <w:b/>
      <w:bCs/>
    </w:rPr>
  </w:style>
  <w:style w:type="character" w:customStyle="1" w:styleId="CommentSubjectChar">
    <w:name w:val="Comment Subject Char"/>
    <w:basedOn w:val="CommentTextChar"/>
    <w:link w:val="CommentSubject"/>
    <w:uiPriority w:val="99"/>
    <w:semiHidden/>
    <w:rsid w:val="00B55798"/>
    <w:rPr>
      <w:b/>
      <w:bCs/>
      <w:sz w:val="20"/>
      <w:szCs w:val="20"/>
    </w:rPr>
  </w:style>
  <w:style w:type="character" w:styleId="Hyperlink">
    <w:name w:val="Hyperlink"/>
    <w:basedOn w:val="DefaultParagraphFont"/>
    <w:uiPriority w:val="99"/>
    <w:unhideWhenUsed/>
    <w:rsid w:val="004222A6"/>
    <w:rPr>
      <w:color w:val="0000FF"/>
      <w:u w:val="single"/>
    </w:rPr>
  </w:style>
  <w:style w:type="paragraph" w:customStyle="1" w:styleId="Default">
    <w:name w:val="Default"/>
    <w:rsid w:val="00EF56D1"/>
    <w:pPr>
      <w:autoSpaceDE w:val="0"/>
      <w:autoSpaceDN w:val="0"/>
      <w:adjustRightInd w:val="0"/>
      <w:spacing w:after="0" w:line="240" w:lineRule="auto"/>
    </w:pPr>
    <w:rPr>
      <w:rFonts w:ascii="Calibri" w:hAnsi="Calibri" w:cs="Calibri"/>
      <w:color w:val="000000"/>
      <w:sz w:val="24"/>
      <w:szCs w:val="24"/>
      <w:lang w:val="de-DE"/>
    </w:rPr>
  </w:style>
  <w:style w:type="paragraph" w:styleId="NormalWeb">
    <w:name w:val="Normal (Web)"/>
    <w:basedOn w:val="Normal"/>
    <w:uiPriority w:val="99"/>
    <w:semiHidden/>
    <w:unhideWhenUsed/>
    <w:rsid w:val="00B5508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FootnoteText">
    <w:name w:val="footnote text"/>
    <w:basedOn w:val="Normal"/>
    <w:link w:val="FootnoteTextChar"/>
    <w:uiPriority w:val="99"/>
    <w:semiHidden/>
    <w:unhideWhenUsed/>
    <w:rsid w:val="00200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099"/>
    <w:rPr>
      <w:sz w:val="20"/>
      <w:szCs w:val="20"/>
    </w:rPr>
  </w:style>
  <w:style w:type="character" w:styleId="FootnoteReference">
    <w:name w:val="footnote reference"/>
    <w:basedOn w:val="DefaultParagraphFont"/>
    <w:uiPriority w:val="99"/>
    <w:semiHidden/>
    <w:unhideWhenUsed/>
    <w:rsid w:val="00200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7182">
      <w:bodyDiv w:val="1"/>
      <w:marLeft w:val="0"/>
      <w:marRight w:val="0"/>
      <w:marTop w:val="0"/>
      <w:marBottom w:val="0"/>
      <w:divBdr>
        <w:top w:val="none" w:sz="0" w:space="0" w:color="auto"/>
        <w:left w:val="none" w:sz="0" w:space="0" w:color="auto"/>
        <w:bottom w:val="none" w:sz="0" w:space="0" w:color="auto"/>
        <w:right w:val="none" w:sz="0" w:space="0" w:color="auto"/>
      </w:divBdr>
    </w:div>
    <w:div w:id="284586760">
      <w:bodyDiv w:val="1"/>
      <w:marLeft w:val="0"/>
      <w:marRight w:val="0"/>
      <w:marTop w:val="0"/>
      <w:marBottom w:val="0"/>
      <w:divBdr>
        <w:top w:val="none" w:sz="0" w:space="0" w:color="auto"/>
        <w:left w:val="none" w:sz="0" w:space="0" w:color="auto"/>
        <w:bottom w:val="none" w:sz="0" w:space="0" w:color="auto"/>
        <w:right w:val="none" w:sz="0" w:space="0" w:color="auto"/>
      </w:divBdr>
    </w:div>
    <w:div w:id="1700080634">
      <w:bodyDiv w:val="1"/>
      <w:marLeft w:val="0"/>
      <w:marRight w:val="0"/>
      <w:marTop w:val="0"/>
      <w:marBottom w:val="0"/>
      <w:divBdr>
        <w:top w:val="none" w:sz="0" w:space="0" w:color="auto"/>
        <w:left w:val="none" w:sz="0" w:space="0" w:color="auto"/>
        <w:bottom w:val="none" w:sz="0" w:space="0" w:color="auto"/>
        <w:right w:val="none" w:sz="0" w:space="0" w:color="auto"/>
      </w:divBdr>
    </w:div>
    <w:div w:id="1792935254">
      <w:bodyDiv w:val="1"/>
      <w:marLeft w:val="0"/>
      <w:marRight w:val="0"/>
      <w:marTop w:val="0"/>
      <w:marBottom w:val="0"/>
      <w:divBdr>
        <w:top w:val="none" w:sz="0" w:space="0" w:color="auto"/>
        <w:left w:val="none" w:sz="0" w:space="0" w:color="auto"/>
        <w:bottom w:val="none" w:sz="0" w:space="0" w:color="auto"/>
        <w:right w:val="none" w:sz="0" w:space="0" w:color="auto"/>
      </w:divBdr>
    </w:div>
    <w:div w:id="18384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ed.eletreby\Documents\Hamed%20UfM\Meetings\UfM%20Ad%20Hoc%20SOM%20Trade%207%208%20February%202018\Talking%20points%20ExCom%20of%2006.0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7B69-E0A4-428F-A814-956AF1DB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Talking points ExCom of 06.02.18</Template>
  <TotalTime>2</TotalTime>
  <Pages>2</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 El Etreby</dc:creator>
  <cp:keywords/>
  <dc:description/>
  <cp:lastModifiedBy>Cynthia Gabra</cp:lastModifiedBy>
  <cp:revision>3</cp:revision>
  <cp:lastPrinted>2019-11-12T11:04:00Z</cp:lastPrinted>
  <dcterms:created xsi:type="dcterms:W3CDTF">2019-11-12T11:14:00Z</dcterms:created>
  <dcterms:modified xsi:type="dcterms:W3CDTF">2019-11-26T15:58:00Z</dcterms:modified>
</cp:coreProperties>
</file>